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89F" w:rsidRPr="002C079B" w:rsidRDefault="00F12500" w:rsidP="002C079B">
      <w:pPr>
        <w:spacing w:line="360" w:lineRule="auto"/>
        <w:rPr>
          <w:b/>
          <w:caps/>
          <w:sz w:val="16"/>
          <w:szCs w:val="16"/>
        </w:rPr>
      </w:pPr>
      <w:r>
        <w:rPr>
          <w:noProof/>
          <w:lang w:eastAsia="it-IT"/>
        </w:rPr>
        <w:drawing>
          <wp:inline distT="0" distB="0" distL="0" distR="0" wp14:anchorId="71184822" wp14:editId="4B943C5C">
            <wp:extent cx="1647825" cy="985594"/>
            <wp:effectExtent l="0" t="0" r="0" b="5080"/>
            <wp:docPr id="16" name="Picture 2" descr="Risultati immagini per notte dei ricercatori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" descr="Risultati immagini per notte dei ricercatori 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120" cy="10001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D59D9" w:rsidRPr="00F12500" w:rsidRDefault="00E05B97" w:rsidP="0016189F">
      <w:pPr>
        <w:spacing w:after="60"/>
        <w:jc w:val="center"/>
        <w:rPr>
          <w:b/>
          <w:caps/>
          <w:sz w:val="40"/>
          <w:szCs w:val="40"/>
        </w:rPr>
      </w:pPr>
      <w:r w:rsidRPr="00F12500">
        <w:rPr>
          <w:b/>
          <w:caps/>
          <w:sz w:val="40"/>
          <w:szCs w:val="40"/>
        </w:rPr>
        <w:t>NOTTE DEI RICERCA</w:t>
      </w:r>
      <w:r w:rsidR="005D59D9" w:rsidRPr="00F12500">
        <w:rPr>
          <w:b/>
          <w:caps/>
          <w:sz w:val="40"/>
          <w:szCs w:val="40"/>
        </w:rPr>
        <w:t xml:space="preserve">TORI 2017 </w:t>
      </w:r>
    </w:p>
    <w:p w:rsidR="00854009" w:rsidRPr="00F12500" w:rsidRDefault="00854009" w:rsidP="0016189F">
      <w:pPr>
        <w:spacing w:after="60"/>
        <w:jc w:val="center"/>
        <w:rPr>
          <w:b/>
          <w:caps/>
          <w:sz w:val="40"/>
          <w:szCs w:val="40"/>
        </w:rPr>
      </w:pPr>
      <w:r w:rsidRPr="00F12500">
        <w:rPr>
          <w:b/>
          <w:caps/>
          <w:sz w:val="40"/>
          <w:szCs w:val="40"/>
        </w:rPr>
        <w:t xml:space="preserve">29 settembre 2017 ore 18-20 </w:t>
      </w:r>
    </w:p>
    <w:p w:rsidR="00E05B97" w:rsidRDefault="005D59D9" w:rsidP="0016189F">
      <w:pPr>
        <w:spacing w:after="60"/>
        <w:jc w:val="center"/>
        <w:rPr>
          <w:b/>
          <w:caps/>
          <w:sz w:val="24"/>
          <w:szCs w:val="24"/>
        </w:rPr>
      </w:pPr>
      <w:r w:rsidRPr="00FF15A5">
        <w:rPr>
          <w:b/>
          <w:caps/>
          <w:sz w:val="24"/>
          <w:szCs w:val="24"/>
        </w:rPr>
        <w:t>(</w:t>
      </w:r>
      <w:r w:rsidR="00FF15A5">
        <w:rPr>
          <w:b/>
          <w:caps/>
          <w:sz w:val="24"/>
          <w:szCs w:val="24"/>
        </w:rPr>
        <w:t xml:space="preserve">STANDS E RELATIVE </w:t>
      </w:r>
      <w:r w:rsidR="00FF15A5" w:rsidRPr="00FF15A5">
        <w:rPr>
          <w:b/>
          <w:caps/>
          <w:sz w:val="24"/>
          <w:szCs w:val="24"/>
        </w:rPr>
        <w:t>presentazioni</w:t>
      </w:r>
      <w:r w:rsidR="00E05B97" w:rsidRPr="00FF15A5">
        <w:rPr>
          <w:b/>
          <w:caps/>
          <w:sz w:val="24"/>
          <w:szCs w:val="24"/>
        </w:rPr>
        <w:t>)</w:t>
      </w:r>
    </w:p>
    <w:p w:rsidR="002C079B" w:rsidRPr="00F12500" w:rsidRDefault="002C079B" w:rsidP="0016189F">
      <w:pPr>
        <w:spacing w:after="60"/>
        <w:jc w:val="center"/>
        <w:rPr>
          <w:b/>
          <w:caps/>
          <w:sz w:val="16"/>
          <w:szCs w:val="16"/>
        </w:rPr>
      </w:pPr>
    </w:p>
    <w:p w:rsidR="00FF15A5" w:rsidRPr="00F12500" w:rsidRDefault="00FF15A5" w:rsidP="00E05B97">
      <w:pPr>
        <w:spacing w:line="360" w:lineRule="auto"/>
        <w:jc w:val="center"/>
        <w:rPr>
          <w:b/>
          <w:caps/>
          <w:sz w:val="16"/>
          <w:szCs w:val="16"/>
        </w:rPr>
      </w:pPr>
    </w:p>
    <w:p w:rsidR="00E05B97" w:rsidRPr="00FF15A5" w:rsidRDefault="00E05B97" w:rsidP="00FF15A5">
      <w:pPr>
        <w:pStyle w:val="Testonormale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FF15A5">
        <w:rPr>
          <w:rFonts w:asciiTheme="minorHAnsi" w:hAnsiTheme="minorHAnsi" w:cstheme="minorHAnsi"/>
          <w:b/>
          <w:caps/>
          <w:sz w:val="24"/>
          <w:szCs w:val="24"/>
        </w:rPr>
        <w:t>Dermatologia sperimentale</w:t>
      </w:r>
    </w:p>
    <w:p w:rsidR="00E05B97" w:rsidRPr="00FF15A5" w:rsidRDefault="00E05B97" w:rsidP="00ED14D1">
      <w:pPr>
        <w:pStyle w:val="Paragrafoelenco"/>
        <w:numPr>
          <w:ilvl w:val="0"/>
          <w:numId w:val="2"/>
        </w:numPr>
        <w:spacing w:after="160"/>
        <w:ind w:left="1139" w:hanging="357"/>
        <w:jc w:val="both"/>
        <w:rPr>
          <w:rFonts w:cstheme="minorHAnsi"/>
          <w:sz w:val="24"/>
          <w:szCs w:val="24"/>
        </w:rPr>
      </w:pPr>
      <w:r w:rsidRPr="00FF15A5">
        <w:rPr>
          <w:rFonts w:cstheme="minorHAnsi"/>
          <w:sz w:val="24"/>
          <w:szCs w:val="24"/>
        </w:rPr>
        <w:t>METODI ALTERNATIVI AL M</w:t>
      </w:r>
      <w:r w:rsidR="00B65781" w:rsidRPr="00FF15A5">
        <w:rPr>
          <w:rFonts w:cstheme="minorHAnsi"/>
          <w:sz w:val="24"/>
          <w:szCs w:val="24"/>
        </w:rPr>
        <w:t xml:space="preserve">ODELLO ANIMALE IN DERMATOLOGIA </w:t>
      </w:r>
      <w:r w:rsidR="00446F09" w:rsidRPr="00FF15A5">
        <w:rPr>
          <w:rFonts w:cstheme="minorHAnsi"/>
          <w:sz w:val="24"/>
          <w:szCs w:val="24"/>
        </w:rPr>
        <w:t>(</w:t>
      </w:r>
      <w:r w:rsidRPr="00FF15A5">
        <w:rPr>
          <w:rFonts w:cstheme="minorHAnsi"/>
          <w:sz w:val="24"/>
          <w:szCs w:val="24"/>
        </w:rPr>
        <w:t>Gruppo di Lavoro ALMA</w:t>
      </w:r>
      <w:r w:rsidR="004020C7" w:rsidRPr="00FF15A5">
        <w:rPr>
          <w:rFonts w:cstheme="minorHAnsi"/>
          <w:sz w:val="24"/>
          <w:szCs w:val="24"/>
        </w:rPr>
        <w:t xml:space="preserve">: </w:t>
      </w:r>
      <w:r w:rsidR="004020C7" w:rsidRPr="00FE6C46">
        <w:rPr>
          <w:rFonts w:cstheme="minorHAnsi"/>
          <w:sz w:val="24"/>
          <w:szCs w:val="24"/>
        </w:rPr>
        <w:t>D. D’Arcangelo</w:t>
      </w:r>
      <w:r w:rsidR="004020C7" w:rsidRPr="003B3D17">
        <w:rPr>
          <w:rFonts w:cstheme="minorHAnsi"/>
          <w:sz w:val="24"/>
          <w:szCs w:val="24"/>
        </w:rPr>
        <w:t xml:space="preserve">, </w:t>
      </w:r>
      <w:r w:rsidR="004020C7" w:rsidRPr="00FF15A5">
        <w:rPr>
          <w:rFonts w:cstheme="minorHAnsi"/>
          <w:sz w:val="24"/>
          <w:szCs w:val="24"/>
          <w:u w:val="single"/>
        </w:rPr>
        <w:t>E. Dellambra</w:t>
      </w:r>
      <w:r w:rsidR="004020C7" w:rsidRPr="003B3D17">
        <w:rPr>
          <w:rFonts w:cstheme="minorHAnsi"/>
          <w:sz w:val="24"/>
          <w:szCs w:val="24"/>
        </w:rPr>
        <w:t>,</w:t>
      </w:r>
      <w:r w:rsidR="004020C7" w:rsidRPr="00FF15A5">
        <w:rPr>
          <w:rFonts w:cstheme="minorHAnsi"/>
          <w:sz w:val="24"/>
          <w:szCs w:val="24"/>
          <w:u w:val="single"/>
        </w:rPr>
        <w:t xml:space="preserve"> </w:t>
      </w:r>
      <w:r w:rsidR="004020C7" w:rsidRPr="00FE6C46">
        <w:rPr>
          <w:rFonts w:cstheme="minorHAnsi"/>
          <w:sz w:val="24"/>
          <w:szCs w:val="24"/>
        </w:rPr>
        <w:t>A. Facchiano</w:t>
      </w:r>
      <w:r w:rsidR="004020C7" w:rsidRPr="00FF15A5">
        <w:rPr>
          <w:rFonts w:cstheme="minorHAnsi"/>
          <w:sz w:val="24"/>
          <w:szCs w:val="24"/>
        </w:rPr>
        <w:t xml:space="preserve">, </w:t>
      </w:r>
      <w:r w:rsidR="004020C7" w:rsidRPr="003B3D17">
        <w:rPr>
          <w:rFonts w:cstheme="minorHAnsi"/>
          <w:sz w:val="24"/>
          <w:szCs w:val="24"/>
          <w:u w:val="single"/>
        </w:rPr>
        <w:t>C. M. Failla</w:t>
      </w:r>
      <w:r w:rsidR="004020C7" w:rsidRPr="00FF15A5">
        <w:rPr>
          <w:rFonts w:cstheme="minorHAnsi"/>
          <w:sz w:val="24"/>
          <w:szCs w:val="24"/>
        </w:rPr>
        <w:t>, T. Odorisio</w:t>
      </w:r>
      <w:r w:rsidRPr="00FF15A5">
        <w:rPr>
          <w:rFonts w:cstheme="minorHAnsi"/>
          <w:sz w:val="24"/>
          <w:szCs w:val="24"/>
        </w:rPr>
        <w:t>)</w:t>
      </w:r>
    </w:p>
    <w:p w:rsidR="00E05B97" w:rsidRPr="00FF15A5" w:rsidRDefault="00E05B97" w:rsidP="00ED14D1">
      <w:pPr>
        <w:pStyle w:val="Paragrafoelenco"/>
        <w:numPr>
          <w:ilvl w:val="0"/>
          <w:numId w:val="2"/>
        </w:numPr>
        <w:spacing w:after="160"/>
        <w:jc w:val="both"/>
        <w:rPr>
          <w:rFonts w:cstheme="minorHAnsi"/>
          <w:sz w:val="24"/>
          <w:szCs w:val="24"/>
        </w:rPr>
      </w:pPr>
      <w:r w:rsidRPr="00FF15A5">
        <w:rPr>
          <w:rFonts w:cstheme="minorHAnsi"/>
          <w:caps/>
          <w:sz w:val="24"/>
          <w:szCs w:val="24"/>
        </w:rPr>
        <w:t>L’uso responsabile della sperime</w:t>
      </w:r>
      <w:r w:rsidR="00446F09" w:rsidRPr="00FF15A5">
        <w:rPr>
          <w:rFonts w:cstheme="minorHAnsi"/>
          <w:caps/>
          <w:sz w:val="24"/>
          <w:szCs w:val="24"/>
        </w:rPr>
        <w:t xml:space="preserve">ntazione animale nella ricerca </w:t>
      </w:r>
      <w:r w:rsidRPr="00FF15A5">
        <w:rPr>
          <w:rFonts w:cstheme="minorHAnsi"/>
          <w:caps/>
          <w:sz w:val="24"/>
          <w:szCs w:val="24"/>
        </w:rPr>
        <w:t>sc</w:t>
      </w:r>
      <w:r w:rsidR="00446F09" w:rsidRPr="00FF15A5">
        <w:rPr>
          <w:rFonts w:cstheme="minorHAnsi"/>
          <w:caps/>
          <w:sz w:val="24"/>
          <w:szCs w:val="24"/>
        </w:rPr>
        <w:t xml:space="preserve">ientifica sulle malattie rare: </w:t>
      </w:r>
      <w:r w:rsidRPr="00FF15A5">
        <w:rPr>
          <w:rFonts w:cstheme="minorHAnsi"/>
          <w:caps/>
          <w:sz w:val="24"/>
          <w:szCs w:val="24"/>
        </w:rPr>
        <w:t xml:space="preserve">l’esempio dell’epidermolisi bollosa distrofica recessiva </w:t>
      </w:r>
      <w:r w:rsidRPr="00FF15A5">
        <w:rPr>
          <w:rFonts w:cstheme="minorHAnsi"/>
          <w:sz w:val="24"/>
          <w:szCs w:val="24"/>
        </w:rPr>
        <w:t>(</w:t>
      </w:r>
      <w:r w:rsidR="004020C7" w:rsidRPr="00FF15A5">
        <w:rPr>
          <w:rFonts w:cstheme="minorHAnsi"/>
          <w:sz w:val="24"/>
          <w:szCs w:val="24"/>
          <w:u w:val="single"/>
        </w:rPr>
        <w:t xml:space="preserve">F. </w:t>
      </w:r>
      <w:r w:rsidR="001437F8" w:rsidRPr="00FF15A5">
        <w:rPr>
          <w:rFonts w:cstheme="minorHAnsi"/>
          <w:sz w:val="24"/>
          <w:szCs w:val="24"/>
          <w:u w:val="single"/>
        </w:rPr>
        <w:t>Cianfarani</w:t>
      </w:r>
      <w:r w:rsidR="004020C7" w:rsidRPr="00FF15A5">
        <w:rPr>
          <w:rFonts w:cstheme="minorHAnsi"/>
          <w:sz w:val="24"/>
          <w:szCs w:val="24"/>
        </w:rPr>
        <w:t>, D. Castiglia, G. Zambruno, T.</w:t>
      </w:r>
      <w:r w:rsidR="001437F8" w:rsidRPr="00FF15A5">
        <w:rPr>
          <w:rFonts w:cstheme="minorHAnsi"/>
          <w:sz w:val="24"/>
          <w:szCs w:val="24"/>
        </w:rPr>
        <w:t xml:space="preserve"> Odorisio</w:t>
      </w:r>
      <w:r w:rsidRPr="00FF15A5">
        <w:rPr>
          <w:rFonts w:cstheme="minorHAnsi"/>
          <w:sz w:val="24"/>
          <w:szCs w:val="24"/>
        </w:rPr>
        <w:t>)</w:t>
      </w:r>
    </w:p>
    <w:p w:rsidR="00145A6A" w:rsidRPr="00FF15A5" w:rsidRDefault="00145A6A" w:rsidP="00ED14D1">
      <w:pPr>
        <w:pStyle w:val="NormaleWeb"/>
        <w:numPr>
          <w:ilvl w:val="0"/>
          <w:numId w:val="2"/>
        </w:numPr>
        <w:spacing w:after="160"/>
        <w:jc w:val="both"/>
        <w:rPr>
          <w:rFonts w:asciiTheme="minorHAnsi" w:hAnsiTheme="minorHAnsi" w:cstheme="minorHAnsi"/>
        </w:rPr>
      </w:pPr>
      <w:r w:rsidRPr="00FF15A5">
        <w:rPr>
          <w:rFonts w:asciiTheme="minorHAnsi" w:hAnsiTheme="minorHAnsi" w:cstheme="minorHAnsi"/>
          <w:caps/>
          <w:color w:val="000000"/>
        </w:rPr>
        <w:t>Staminali, il motore dell'epidermide: le colture di cellule staminali come base per sviluppare terapie in</w:t>
      </w:r>
      <w:r w:rsidR="00ED14D1">
        <w:rPr>
          <w:rFonts w:asciiTheme="minorHAnsi" w:hAnsiTheme="minorHAnsi" w:cstheme="minorHAnsi"/>
          <w:caps/>
          <w:color w:val="000000"/>
        </w:rPr>
        <w:t>novative in campo dermatologico</w:t>
      </w:r>
      <w:r w:rsidRPr="00FF15A5">
        <w:rPr>
          <w:rFonts w:asciiTheme="minorHAnsi" w:hAnsiTheme="minorHAnsi" w:cstheme="minorHAnsi"/>
          <w:caps/>
          <w:color w:val="000000"/>
        </w:rPr>
        <w:t> (</w:t>
      </w:r>
      <w:r w:rsidR="00FF15A5" w:rsidRPr="00FF15A5">
        <w:rPr>
          <w:rFonts w:asciiTheme="minorHAnsi" w:hAnsiTheme="minorHAnsi" w:cstheme="minorHAnsi"/>
          <w:color w:val="000000"/>
          <w:u w:val="single"/>
        </w:rPr>
        <w:t xml:space="preserve">S. </w:t>
      </w:r>
      <w:proofErr w:type="spellStart"/>
      <w:r w:rsidR="00FF15A5" w:rsidRPr="00FF15A5">
        <w:rPr>
          <w:rFonts w:asciiTheme="minorHAnsi" w:hAnsiTheme="minorHAnsi" w:cstheme="minorHAnsi"/>
          <w:color w:val="000000"/>
          <w:u w:val="single"/>
        </w:rPr>
        <w:t>Cordisco</w:t>
      </w:r>
      <w:proofErr w:type="spellEnd"/>
      <w:r w:rsidRPr="00ED14D1">
        <w:rPr>
          <w:rFonts w:asciiTheme="minorHAnsi" w:hAnsiTheme="minorHAnsi" w:cstheme="minorHAnsi"/>
          <w:color w:val="000000"/>
        </w:rPr>
        <w:t xml:space="preserve">, </w:t>
      </w:r>
      <w:r w:rsidR="00FF15A5" w:rsidRPr="00FF15A5">
        <w:rPr>
          <w:rFonts w:asciiTheme="minorHAnsi" w:hAnsiTheme="minorHAnsi" w:cstheme="minorHAnsi"/>
          <w:color w:val="000000"/>
          <w:u w:val="single"/>
        </w:rPr>
        <w:t xml:space="preserve">L. </w:t>
      </w:r>
      <w:proofErr w:type="spellStart"/>
      <w:proofErr w:type="gramStart"/>
      <w:r w:rsidR="00FF15A5" w:rsidRPr="00FF15A5">
        <w:rPr>
          <w:rFonts w:asciiTheme="minorHAnsi" w:hAnsiTheme="minorHAnsi" w:cstheme="minorHAnsi"/>
          <w:color w:val="000000"/>
          <w:u w:val="single"/>
        </w:rPr>
        <w:t>Tinaburri</w:t>
      </w:r>
      <w:proofErr w:type="spellEnd"/>
      <w:r w:rsidR="00FF15A5" w:rsidRPr="00ED14D1">
        <w:rPr>
          <w:rFonts w:asciiTheme="minorHAnsi" w:hAnsiTheme="minorHAnsi" w:cstheme="minorHAnsi"/>
          <w:color w:val="000000"/>
        </w:rPr>
        <w:t xml:space="preserve">, </w:t>
      </w:r>
      <w:r w:rsidRPr="00ED14D1">
        <w:rPr>
          <w:rFonts w:asciiTheme="minorHAnsi" w:hAnsiTheme="minorHAnsi" w:cstheme="minorHAnsi"/>
          <w:color w:val="000000"/>
        </w:rPr>
        <w:t xml:space="preserve"> </w:t>
      </w:r>
      <w:r w:rsidR="00FF15A5" w:rsidRPr="00FF15A5">
        <w:rPr>
          <w:rFonts w:asciiTheme="minorHAnsi" w:hAnsiTheme="minorHAnsi" w:cstheme="minorHAnsi"/>
          <w:color w:val="000000"/>
          <w:u w:val="single"/>
        </w:rPr>
        <w:t>E.</w:t>
      </w:r>
      <w:proofErr w:type="gramEnd"/>
      <w:r w:rsidR="00FF15A5" w:rsidRPr="00FF15A5">
        <w:rPr>
          <w:rFonts w:asciiTheme="minorHAnsi" w:hAnsiTheme="minorHAnsi" w:cstheme="minorHAnsi"/>
          <w:color w:val="000000"/>
          <w:u w:val="single"/>
        </w:rPr>
        <w:t xml:space="preserve"> </w:t>
      </w:r>
      <w:r w:rsidRPr="00FF15A5">
        <w:rPr>
          <w:rFonts w:asciiTheme="minorHAnsi" w:hAnsiTheme="minorHAnsi" w:cstheme="minorHAnsi"/>
          <w:color w:val="000000"/>
          <w:u w:val="single"/>
        </w:rPr>
        <w:t>Dellambra)</w:t>
      </w:r>
    </w:p>
    <w:p w:rsidR="00ED1444" w:rsidRPr="002C079B" w:rsidRDefault="007F46FD" w:rsidP="00ED14D1">
      <w:pPr>
        <w:pStyle w:val="Testonormale"/>
        <w:numPr>
          <w:ilvl w:val="0"/>
          <w:numId w:val="2"/>
        </w:numPr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 w:rsidRPr="00FF15A5">
        <w:rPr>
          <w:rFonts w:asciiTheme="minorHAnsi" w:hAnsiTheme="minorHAnsi" w:cstheme="minorHAnsi"/>
          <w:sz w:val="24"/>
          <w:szCs w:val="24"/>
        </w:rPr>
        <w:t>VERRUCHE E TATUAGGI</w:t>
      </w:r>
      <w:r w:rsidR="00ED14D1">
        <w:rPr>
          <w:rFonts w:asciiTheme="minorHAnsi" w:hAnsiTheme="minorHAnsi" w:cstheme="minorHAnsi"/>
          <w:sz w:val="24"/>
          <w:szCs w:val="24"/>
        </w:rPr>
        <w:t>: EFFICACIA DELL’IMMUNOTERAPIA TOPICA</w:t>
      </w:r>
      <w:r w:rsidRPr="00FF15A5">
        <w:rPr>
          <w:rFonts w:asciiTheme="minorHAnsi" w:hAnsiTheme="minorHAnsi" w:cstheme="minorHAnsi"/>
          <w:sz w:val="24"/>
          <w:szCs w:val="24"/>
        </w:rPr>
        <w:t xml:space="preserve"> (</w:t>
      </w:r>
      <w:r w:rsidR="00ED14D1" w:rsidRPr="00FE6C46">
        <w:rPr>
          <w:rFonts w:asciiTheme="minorHAnsi" w:hAnsiTheme="minorHAnsi" w:cstheme="minorHAnsi"/>
          <w:sz w:val="24"/>
          <w:szCs w:val="24"/>
          <w:u w:val="single"/>
        </w:rPr>
        <w:t>L. Fania</w:t>
      </w:r>
      <w:r w:rsidR="00ED14D1">
        <w:rPr>
          <w:rFonts w:asciiTheme="minorHAnsi" w:hAnsiTheme="minorHAnsi" w:cstheme="minorHAnsi"/>
          <w:sz w:val="24"/>
          <w:szCs w:val="24"/>
        </w:rPr>
        <w:t xml:space="preserve">, D. Sordi, </w:t>
      </w:r>
      <w:r w:rsidR="00ED14D1" w:rsidRPr="00FE6C46">
        <w:rPr>
          <w:rFonts w:asciiTheme="minorHAnsi" w:hAnsiTheme="minorHAnsi" w:cstheme="minorHAnsi"/>
          <w:sz w:val="24"/>
          <w:szCs w:val="24"/>
        </w:rPr>
        <w:t>G. Pagnanelli</w:t>
      </w:r>
      <w:r w:rsidR="00ED14D1">
        <w:rPr>
          <w:rFonts w:asciiTheme="minorHAnsi" w:hAnsiTheme="minorHAnsi" w:cstheme="minorHAnsi"/>
          <w:sz w:val="24"/>
          <w:szCs w:val="24"/>
        </w:rPr>
        <w:t xml:space="preserve">, A. Cavani, </w:t>
      </w:r>
      <w:r w:rsidRPr="00FE6C46">
        <w:rPr>
          <w:rFonts w:asciiTheme="minorHAnsi" w:hAnsiTheme="minorHAnsi" w:cstheme="minorHAnsi"/>
          <w:sz w:val="24"/>
          <w:szCs w:val="24"/>
          <w:u w:val="single"/>
        </w:rPr>
        <w:t>C. Mazzanti</w:t>
      </w:r>
      <w:r w:rsidRPr="00FF15A5">
        <w:rPr>
          <w:rFonts w:asciiTheme="minorHAnsi" w:hAnsiTheme="minorHAnsi" w:cstheme="minorHAnsi"/>
          <w:sz w:val="24"/>
          <w:szCs w:val="24"/>
        </w:rPr>
        <w:t>)</w:t>
      </w:r>
    </w:p>
    <w:p w:rsidR="002C079B" w:rsidRPr="00FF15A5" w:rsidRDefault="002C079B" w:rsidP="00FF15A5">
      <w:pPr>
        <w:pStyle w:val="Testonormale"/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E05B97" w:rsidRPr="00FF15A5" w:rsidRDefault="00E05B97" w:rsidP="00FF15A5">
      <w:pPr>
        <w:pStyle w:val="Testonormale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FF15A5">
        <w:rPr>
          <w:rFonts w:asciiTheme="minorHAnsi" w:hAnsiTheme="minorHAnsi" w:cstheme="minorHAnsi"/>
          <w:b/>
          <w:caps/>
          <w:sz w:val="24"/>
          <w:szCs w:val="24"/>
        </w:rPr>
        <w:t>MALATTIE RARE</w:t>
      </w:r>
    </w:p>
    <w:p w:rsidR="00E05B97" w:rsidRPr="00FF15A5" w:rsidRDefault="00E05B97" w:rsidP="00ED14D1">
      <w:pPr>
        <w:pStyle w:val="Testonormale"/>
        <w:numPr>
          <w:ilvl w:val="0"/>
          <w:numId w:val="2"/>
        </w:numPr>
        <w:spacing w:after="160"/>
        <w:jc w:val="both"/>
        <w:rPr>
          <w:rFonts w:asciiTheme="minorHAnsi" w:hAnsiTheme="minorHAnsi" w:cstheme="minorHAnsi"/>
          <w:caps/>
          <w:sz w:val="24"/>
          <w:szCs w:val="24"/>
        </w:rPr>
      </w:pPr>
      <w:r w:rsidRPr="00FF15A5">
        <w:rPr>
          <w:rFonts w:asciiTheme="minorHAnsi" w:hAnsiTheme="minorHAnsi" w:cstheme="minorHAnsi"/>
          <w:caps/>
          <w:sz w:val="24"/>
          <w:szCs w:val="24"/>
        </w:rPr>
        <w:t>La ricerca sul pemfigo finalizzata all’identificazione di nuovi approcci terapeutici: dagli autoanticorpi al farmaco. (</w:t>
      </w:r>
      <w:r w:rsidRPr="00FF15A5">
        <w:rPr>
          <w:rFonts w:asciiTheme="minorHAnsi" w:hAnsiTheme="minorHAnsi" w:cstheme="minorHAnsi"/>
          <w:caps/>
          <w:sz w:val="24"/>
          <w:szCs w:val="24"/>
          <w:u w:val="single"/>
        </w:rPr>
        <w:t xml:space="preserve">F. </w:t>
      </w:r>
      <w:r w:rsidRPr="00FF15A5">
        <w:rPr>
          <w:rFonts w:asciiTheme="minorHAnsi" w:hAnsiTheme="minorHAnsi" w:cstheme="minorHAnsi"/>
          <w:sz w:val="24"/>
          <w:szCs w:val="24"/>
          <w:u w:val="single"/>
        </w:rPr>
        <w:t>Mariotti</w:t>
      </w:r>
      <w:r w:rsidR="004020C7" w:rsidRPr="003B3D17">
        <w:rPr>
          <w:rFonts w:asciiTheme="minorHAnsi" w:hAnsiTheme="minorHAnsi" w:cstheme="minorHAnsi"/>
          <w:sz w:val="24"/>
          <w:szCs w:val="24"/>
        </w:rPr>
        <w:t xml:space="preserve">, </w:t>
      </w:r>
      <w:r w:rsidR="004020C7" w:rsidRPr="00FF15A5">
        <w:rPr>
          <w:rFonts w:asciiTheme="minorHAnsi" w:hAnsiTheme="minorHAnsi" w:cstheme="minorHAnsi"/>
          <w:sz w:val="24"/>
          <w:szCs w:val="24"/>
          <w:u w:val="single"/>
        </w:rPr>
        <w:t>G. Di Zenzo</w:t>
      </w:r>
      <w:r w:rsidRPr="00FF15A5">
        <w:rPr>
          <w:rFonts w:asciiTheme="minorHAnsi" w:hAnsiTheme="minorHAnsi" w:cstheme="minorHAnsi"/>
          <w:sz w:val="24"/>
          <w:szCs w:val="24"/>
        </w:rPr>
        <w:t>)</w:t>
      </w:r>
    </w:p>
    <w:p w:rsidR="00E05B97" w:rsidRPr="00FF15A5" w:rsidRDefault="00E05B97" w:rsidP="00ED14D1">
      <w:pPr>
        <w:pStyle w:val="Testonormale"/>
        <w:numPr>
          <w:ilvl w:val="0"/>
          <w:numId w:val="2"/>
        </w:numPr>
        <w:spacing w:after="16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F15A5">
        <w:rPr>
          <w:rFonts w:asciiTheme="minorHAnsi" w:hAnsiTheme="minorHAnsi" w:cstheme="minorHAnsi"/>
          <w:caps/>
          <w:sz w:val="24"/>
          <w:szCs w:val="24"/>
        </w:rPr>
        <w:t>Trattamento di cinque casi di pityriasis rubra pilaris con il farmaco biologico ustekinumab (</w:t>
      </w:r>
      <w:r w:rsidR="00A7726A" w:rsidRPr="00FF15A5">
        <w:rPr>
          <w:rFonts w:asciiTheme="minorHAnsi" w:hAnsiTheme="minorHAnsi" w:cstheme="minorHAnsi"/>
          <w:sz w:val="24"/>
          <w:szCs w:val="24"/>
        </w:rPr>
        <w:t xml:space="preserve">M. Napolitano, L. Lembo, L. Fania, </w:t>
      </w:r>
      <w:r w:rsidR="00A7726A" w:rsidRPr="00FE6C46">
        <w:rPr>
          <w:rFonts w:asciiTheme="minorHAnsi" w:hAnsiTheme="minorHAnsi" w:cstheme="minorHAnsi"/>
          <w:sz w:val="24"/>
          <w:szCs w:val="24"/>
          <w:u w:val="single"/>
        </w:rPr>
        <w:t>D. Abeni</w:t>
      </w:r>
      <w:r w:rsidR="00A7726A" w:rsidRPr="00FF15A5">
        <w:rPr>
          <w:rFonts w:asciiTheme="minorHAnsi" w:hAnsiTheme="minorHAnsi" w:cstheme="minorHAnsi"/>
          <w:sz w:val="24"/>
          <w:szCs w:val="24"/>
        </w:rPr>
        <w:t xml:space="preserve">, C. Mazzanti, </w:t>
      </w:r>
      <w:r w:rsidR="00A7726A" w:rsidRPr="00FF15A5">
        <w:rPr>
          <w:rFonts w:asciiTheme="minorHAnsi" w:hAnsiTheme="minorHAnsi" w:cstheme="minorHAnsi"/>
          <w:sz w:val="24"/>
          <w:szCs w:val="24"/>
          <w:u w:val="single"/>
        </w:rPr>
        <w:t xml:space="preserve">B. Didona) </w:t>
      </w:r>
    </w:p>
    <w:p w:rsidR="00446F09" w:rsidRPr="00FF15A5" w:rsidRDefault="00ED14D1" w:rsidP="00ED14D1">
      <w:pPr>
        <w:pStyle w:val="Testonormale"/>
        <w:numPr>
          <w:ilvl w:val="0"/>
          <w:numId w:val="2"/>
        </w:numPr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aps/>
          <w:sz w:val="24"/>
          <w:szCs w:val="24"/>
        </w:rPr>
        <w:t>necrolis</w:t>
      </w:r>
      <w:r w:rsidRPr="00FF15A5">
        <w:rPr>
          <w:rFonts w:asciiTheme="minorHAnsi" w:hAnsiTheme="minorHAnsi" w:cstheme="minorHAnsi"/>
          <w:caps/>
          <w:sz w:val="24"/>
          <w:szCs w:val="24"/>
        </w:rPr>
        <w:t xml:space="preserve">s </w:t>
      </w:r>
      <w:r>
        <w:rPr>
          <w:rFonts w:asciiTheme="minorHAnsi" w:hAnsiTheme="minorHAnsi" w:cstheme="minorHAnsi"/>
          <w:caps/>
          <w:sz w:val="24"/>
          <w:szCs w:val="24"/>
        </w:rPr>
        <w:t>epidermICA</w:t>
      </w:r>
      <w:r w:rsidRPr="00FF15A5">
        <w:rPr>
          <w:rFonts w:asciiTheme="minorHAnsi" w:hAnsiTheme="minorHAnsi" w:cstheme="minorHAnsi"/>
          <w:caps/>
          <w:sz w:val="24"/>
          <w:szCs w:val="24"/>
        </w:rPr>
        <w:t xml:space="preserve"> </w:t>
      </w:r>
      <w:r w:rsidRPr="00827298">
        <w:rPr>
          <w:rFonts w:asciiTheme="minorHAnsi" w:hAnsiTheme="minorHAnsi" w:cstheme="minorHAnsi"/>
          <w:caps/>
          <w:sz w:val="24"/>
          <w:szCs w:val="24"/>
        </w:rPr>
        <w:t>ToSSICA (SINDROME DI LYELL)</w:t>
      </w:r>
      <w:r w:rsidR="00446F09" w:rsidRPr="00FF15A5">
        <w:rPr>
          <w:rFonts w:asciiTheme="minorHAnsi" w:hAnsiTheme="minorHAnsi" w:cstheme="minorHAnsi"/>
          <w:caps/>
          <w:sz w:val="24"/>
          <w:szCs w:val="24"/>
        </w:rPr>
        <w:t xml:space="preserve"> e etanercept</w:t>
      </w:r>
      <w:r w:rsidR="00446F09" w:rsidRPr="00FF15A5">
        <w:rPr>
          <w:rFonts w:asciiTheme="minorHAnsi" w:hAnsiTheme="minorHAnsi" w:cstheme="minorHAnsi"/>
          <w:sz w:val="24"/>
          <w:szCs w:val="24"/>
        </w:rPr>
        <w:t xml:space="preserve"> (</w:t>
      </w:r>
      <w:r w:rsidR="00446F09" w:rsidRPr="00FF15A5">
        <w:rPr>
          <w:rFonts w:asciiTheme="minorHAnsi" w:hAnsiTheme="minorHAnsi" w:cstheme="minorHAnsi"/>
          <w:sz w:val="24"/>
          <w:szCs w:val="24"/>
          <w:u w:val="single"/>
        </w:rPr>
        <w:t>B. Didona</w:t>
      </w:r>
      <w:r w:rsidR="00A7726A" w:rsidRPr="00FF15A5">
        <w:rPr>
          <w:rFonts w:asciiTheme="minorHAnsi" w:hAnsiTheme="minorHAnsi" w:cstheme="minorHAnsi"/>
          <w:sz w:val="24"/>
          <w:szCs w:val="24"/>
        </w:rPr>
        <w:t>, D. Abeni</w:t>
      </w:r>
      <w:r w:rsidR="00446F09" w:rsidRPr="00FF15A5">
        <w:rPr>
          <w:rFonts w:asciiTheme="minorHAnsi" w:hAnsiTheme="minorHAnsi" w:cstheme="minorHAnsi"/>
          <w:sz w:val="24"/>
          <w:szCs w:val="24"/>
        </w:rPr>
        <w:t>)</w:t>
      </w:r>
    </w:p>
    <w:p w:rsidR="009D6097" w:rsidRPr="00FF15A5" w:rsidRDefault="009D6097" w:rsidP="00ED14D1">
      <w:pPr>
        <w:pStyle w:val="Paragrafoelenco"/>
        <w:numPr>
          <w:ilvl w:val="0"/>
          <w:numId w:val="2"/>
        </w:numPr>
        <w:spacing w:after="160"/>
        <w:rPr>
          <w:rFonts w:cstheme="minorHAnsi"/>
          <w:color w:val="000000" w:themeColor="text1"/>
          <w:sz w:val="24"/>
          <w:szCs w:val="24"/>
        </w:rPr>
      </w:pPr>
      <w:r w:rsidRPr="00FF15A5">
        <w:rPr>
          <w:rFonts w:cstheme="minorHAnsi"/>
          <w:color w:val="000000" w:themeColor="text1"/>
          <w:sz w:val="24"/>
          <w:szCs w:val="24"/>
        </w:rPr>
        <w:t>STUDI EPIDEMIOLOGICI E QUALITA’ DELLA VITA NELLE MALATTIE DERMATOLOGICHE</w:t>
      </w:r>
      <w:r w:rsidR="00FF15A5" w:rsidRPr="00FF15A5">
        <w:rPr>
          <w:rFonts w:cstheme="minorHAnsi"/>
          <w:color w:val="000000" w:themeColor="text1"/>
          <w:sz w:val="24"/>
          <w:szCs w:val="24"/>
        </w:rPr>
        <w:t xml:space="preserve"> </w:t>
      </w:r>
      <w:r w:rsidRPr="00FF15A5">
        <w:rPr>
          <w:rFonts w:cstheme="minorHAnsi"/>
          <w:color w:val="000000" w:themeColor="text1"/>
          <w:sz w:val="24"/>
          <w:szCs w:val="24"/>
        </w:rPr>
        <w:t>(Laboratorio di Epidemiologia clinica con i rep</w:t>
      </w:r>
      <w:r w:rsidR="00FF15A5" w:rsidRPr="00FF15A5">
        <w:rPr>
          <w:rFonts w:cstheme="minorHAnsi"/>
          <w:color w:val="000000" w:themeColor="text1"/>
          <w:sz w:val="24"/>
          <w:szCs w:val="24"/>
        </w:rPr>
        <w:t xml:space="preserve">arti, i DH, e gli ambulatori di </w:t>
      </w:r>
      <w:r w:rsidRPr="00FF15A5">
        <w:rPr>
          <w:rFonts w:cstheme="minorHAnsi"/>
          <w:color w:val="000000" w:themeColor="text1"/>
          <w:sz w:val="24"/>
          <w:szCs w:val="24"/>
        </w:rPr>
        <w:t>dermatologia, chirurgia dermatologica e chirurgia plastica</w:t>
      </w:r>
      <w:r w:rsidR="009D3089" w:rsidRPr="00FF15A5">
        <w:rPr>
          <w:rFonts w:cstheme="minorHAnsi"/>
          <w:color w:val="000000" w:themeColor="text1"/>
          <w:sz w:val="24"/>
          <w:szCs w:val="24"/>
        </w:rPr>
        <w:t>)</w:t>
      </w:r>
    </w:p>
    <w:p w:rsidR="00A7726A" w:rsidRDefault="00A25EDD" w:rsidP="00ED14D1">
      <w:pPr>
        <w:pStyle w:val="Paragrafoelenco"/>
        <w:numPr>
          <w:ilvl w:val="0"/>
          <w:numId w:val="2"/>
        </w:numPr>
        <w:shd w:val="clear" w:color="auto" w:fill="FFFFFF"/>
        <w:spacing w:after="160"/>
        <w:ind w:left="1139" w:hanging="357"/>
        <w:rPr>
          <w:rFonts w:cstheme="minorHAnsi"/>
          <w:caps/>
          <w:sz w:val="24"/>
          <w:szCs w:val="24"/>
        </w:rPr>
      </w:pPr>
      <w:r w:rsidRPr="00FF15A5">
        <w:rPr>
          <w:rFonts w:cstheme="minorHAnsi"/>
          <w:caps/>
          <w:sz w:val="24"/>
          <w:szCs w:val="24"/>
        </w:rPr>
        <w:t>Studio patogenetico sulla caratterizzazione degli antigeni e degli anticorpi coinvolti nel pemfigoide bolloso indotto da farmaci inibitori della dipeptidil peptidasi 4</w:t>
      </w:r>
      <w:r w:rsidR="00A7726A" w:rsidRPr="00FF15A5">
        <w:rPr>
          <w:rFonts w:cstheme="minorHAnsi"/>
          <w:caps/>
          <w:sz w:val="24"/>
          <w:szCs w:val="24"/>
        </w:rPr>
        <w:t xml:space="preserve"> </w:t>
      </w:r>
      <w:r w:rsidR="00ED1444" w:rsidRPr="00FF15A5">
        <w:rPr>
          <w:rFonts w:cstheme="minorHAnsi"/>
          <w:caps/>
          <w:sz w:val="24"/>
          <w:szCs w:val="24"/>
        </w:rPr>
        <w:t>(</w:t>
      </w:r>
      <w:r w:rsidR="00ED1444" w:rsidRPr="00FF15A5">
        <w:rPr>
          <w:rFonts w:cstheme="minorHAnsi"/>
          <w:sz w:val="24"/>
          <w:szCs w:val="24"/>
          <w:u w:val="single"/>
        </w:rPr>
        <w:t>C. Mazzanti</w:t>
      </w:r>
      <w:r w:rsidR="009D3089" w:rsidRPr="00FF15A5">
        <w:rPr>
          <w:rFonts w:cstheme="minorHAnsi"/>
          <w:sz w:val="24"/>
          <w:szCs w:val="24"/>
          <w:u w:val="single"/>
        </w:rPr>
        <w:t>,</w:t>
      </w:r>
      <w:r w:rsidR="00ED1444" w:rsidRPr="00FF15A5">
        <w:rPr>
          <w:rFonts w:cstheme="minorHAnsi"/>
          <w:sz w:val="24"/>
          <w:szCs w:val="24"/>
        </w:rPr>
        <w:t xml:space="preserve"> et al</w:t>
      </w:r>
      <w:r w:rsidR="00FE6C46">
        <w:rPr>
          <w:rFonts w:cstheme="minorHAnsi"/>
          <w:sz w:val="24"/>
          <w:szCs w:val="24"/>
        </w:rPr>
        <w:t>.</w:t>
      </w:r>
      <w:r w:rsidR="00ED1444" w:rsidRPr="00FF15A5">
        <w:rPr>
          <w:rFonts w:cstheme="minorHAnsi"/>
          <w:caps/>
          <w:sz w:val="24"/>
          <w:szCs w:val="24"/>
        </w:rPr>
        <w:t xml:space="preserve">) </w:t>
      </w:r>
    </w:p>
    <w:p w:rsidR="00ED14D1" w:rsidRDefault="00ED14D1" w:rsidP="00ED14D1">
      <w:pPr>
        <w:shd w:val="clear" w:color="auto" w:fill="FFFFFF"/>
        <w:spacing w:after="160"/>
        <w:rPr>
          <w:rFonts w:cstheme="minorHAnsi"/>
          <w:caps/>
          <w:sz w:val="24"/>
          <w:szCs w:val="24"/>
        </w:rPr>
      </w:pPr>
    </w:p>
    <w:p w:rsidR="00ED14D1" w:rsidRDefault="00ED14D1" w:rsidP="00ED14D1">
      <w:pPr>
        <w:shd w:val="clear" w:color="auto" w:fill="FFFFFF"/>
        <w:spacing w:after="160"/>
        <w:rPr>
          <w:rFonts w:cstheme="minorHAnsi"/>
          <w:caps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5B4D6B4B" wp14:editId="441A0AEA">
            <wp:extent cx="1504950" cy="900138"/>
            <wp:effectExtent l="0" t="0" r="0" b="0"/>
            <wp:docPr id="2" name="Picture 2" descr="Risultati immagini per notte dei ricercatori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" descr="Risultati immagini per notte dei ricercatori 20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420" cy="9213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D14D1" w:rsidRPr="00FE6C46" w:rsidRDefault="00ED14D1" w:rsidP="00ED14D1">
      <w:pPr>
        <w:pStyle w:val="Testonormale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/>
          <w:caps/>
          <w:sz w:val="20"/>
          <w:szCs w:val="20"/>
        </w:rPr>
      </w:pPr>
      <w:r>
        <w:rPr>
          <w:rFonts w:cstheme="minorHAnsi"/>
          <w:caps/>
          <w:sz w:val="24"/>
          <w:szCs w:val="24"/>
        </w:rPr>
        <w:tab/>
      </w:r>
      <w:r w:rsidRPr="00FE6C46">
        <w:rPr>
          <w:rFonts w:asciiTheme="minorHAnsi" w:hAnsiTheme="minorHAnsi" w:cstheme="minorHAnsi"/>
          <w:b/>
          <w:caps/>
          <w:sz w:val="20"/>
          <w:szCs w:val="20"/>
        </w:rPr>
        <w:t xml:space="preserve">MALATTIE RARE </w:t>
      </w:r>
      <w:r w:rsidRPr="00FE6C46">
        <w:rPr>
          <w:rFonts w:asciiTheme="minorHAnsi" w:hAnsiTheme="minorHAnsi" w:cstheme="minorHAnsi"/>
          <w:b/>
          <w:i/>
          <w:caps/>
          <w:sz w:val="20"/>
          <w:szCs w:val="20"/>
        </w:rPr>
        <w:t>(cont.)</w:t>
      </w:r>
      <w:r w:rsidRPr="00FE6C46">
        <w:rPr>
          <w:rFonts w:asciiTheme="minorHAnsi" w:hAnsiTheme="minorHAnsi" w:cstheme="minorHAnsi"/>
          <w:b/>
          <w:caps/>
          <w:sz w:val="20"/>
          <w:szCs w:val="20"/>
        </w:rPr>
        <w:t xml:space="preserve"> </w:t>
      </w:r>
    </w:p>
    <w:p w:rsidR="007F46FD" w:rsidRPr="00FF15A5" w:rsidRDefault="007F46FD" w:rsidP="00ED14D1">
      <w:pPr>
        <w:pStyle w:val="Paragrafoelenco"/>
        <w:numPr>
          <w:ilvl w:val="0"/>
          <w:numId w:val="2"/>
        </w:numPr>
        <w:shd w:val="clear" w:color="auto" w:fill="FFFFFF"/>
        <w:spacing w:after="160"/>
        <w:ind w:left="1139" w:hanging="357"/>
        <w:rPr>
          <w:rFonts w:cstheme="minorHAnsi"/>
          <w:caps/>
          <w:sz w:val="24"/>
          <w:szCs w:val="24"/>
        </w:rPr>
      </w:pPr>
      <w:r w:rsidRPr="00FF15A5">
        <w:rPr>
          <w:rFonts w:cstheme="minorHAnsi"/>
          <w:caps/>
          <w:sz w:val="24"/>
          <w:szCs w:val="24"/>
        </w:rPr>
        <w:t>Pemfigoide e diabete</w:t>
      </w:r>
      <w:r w:rsidRPr="00FF15A5">
        <w:rPr>
          <w:rFonts w:cstheme="minorHAnsi"/>
          <w:color w:val="1F497D"/>
          <w:sz w:val="24"/>
          <w:szCs w:val="24"/>
        </w:rPr>
        <w:t xml:space="preserve"> </w:t>
      </w:r>
      <w:r w:rsidRPr="00FF15A5">
        <w:rPr>
          <w:rFonts w:cstheme="minorHAnsi"/>
          <w:sz w:val="24"/>
          <w:szCs w:val="24"/>
        </w:rPr>
        <w:t>(</w:t>
      </w:r>
      <w:r w:rsidR="00ED1444" w:rsidRPr="00FF15A5">
        <w:rPr>
          <w:rFonts w:cstheme="minorHAnsi"/>
          <w:sz w:val="24"/>
          <w:szCs w:val="24"/>
        </w:rPr>
        <w:t>L</w:t>
      </w:r>
      <w:r w:rsidR="00A7726A" w:rsidRPr="00FF15A5">
        <w:rPr>
          <w:rFonts w:cstheme="minorHAnsi"/>
          <w:sz w:val="24"/>
          <w:szCs w:val="24"/>
        </w:rPr>
        <w:t>.</w:t>
      </w:r>
      <w:r w:rsidR="00ED1444" w:rsidRPr="00FF15A5">
        <w:rPr>
          <w:rFonts w:cstheme="minorHAnsi"/>
          <w:sz w:val="24"/>
          <w:szCs w:val="24"/>
        </w:rPr>
        <w:t xml:space="preserve"> Fania</w:t>
      </w:r>
      <w:r w:rsidR="00A7726A" w:rsidRPr="00FF15A5">
        <w:rPr>
          <w:rFonts w:cstheme="minorHAnsi"/>
          <w:sz w:val="24"/>
          <w:szCs w:val="24"/>
        </w:rPr>
        <w:t>,</w:t>
      </w:r>
      <w:r w:rsidR="00A7726A" w:rsidRPr="00E55913">
        <w:rPr>
          <w:rFonts w:cstheme="minorHAnsi"/>
          <w:sz w:val="24"/>
          <w:szCs w:val="24"/>
        </w:rPr>
        <w:t xml:space="preserve"> </w:t>
      </w:r>
      <w:r w:rsidR="00A7726A" w:rsidRPr="00FF15A5">
        <w:rPr>
          <w:rFonts w:cstheme="minorHAnsi"/>
          <w:sz w:val="24"/>
          <w:szCs w:val="24"/>
          <w:u w:val="single"/>
        </w:rPr>
        <w:t>C. Mazzanti</w:t>
      </w:r>
      <w:r w:rsidRPr="00FF15A5">
        <w:rPr>
          <w:rFonts w:cstheme="minorHAnsi"/>
          <w:sz w:val="24"/>
          <w:szCs w:val="24"/>
        </w:rPr>
        <w:t>)</w:t>
      </w:r>
    </w:p>
    <w:p w:rsidR="00F12500" w:rsidRPr="00ED14D1" w:rsidRDefault="00A7726A" w:rsidP="00ED14D1">
      <w:pPr>
        <w:pStyle w:val="Paragrafoelenco"/>
        <w:numPr>
          <w:ilvl w:val="0"/>
          <w:numId w:val="2"/>
        </w:numPr>
        <w:spacing w:after="160"/>
        <w:ind w:left="1139" w:hanging="357"/>
        <w:rPr>
          <w:rFonts w:cstheme="minorHAnsi"/>
          <w:caps/>
          <w:sz w:val="24"/>
          <w:szCs w:val="24"/>
        </w:rPr>
      </w:pPr>
      <w:r w:rsidRPr="00FF15A5">
        <w:rPr>
          <w:rFonts w:cstheme="minorHAnsi"/>
          <w:caps/>
          <w:sz w:val="24"/>
          <w:szCs w:val="24"/>
        </w:rPr>
        <w:t xml:space="preserve">Prevalenza e incidenza della Idrosadenite suppurativa </w:t>
      </w:r>
      <w:r w:rsidR="00446F09" w:rsidRPr="00FF15A5">
        <w:rPr>
          <w:rFonts w:cstheme="minorHAnsi"/>
          <w:caps/>
          <w:sz w:val="24"/>
          <w:szCs w:val="24"/>
        </w:rPr>
        <w:t>(</w:t>
      </w:r>
      <w:r w:rsidRPr="00FF15A5">
        <w:rPr>
          <w:rFonts w:cstheme="minorHAnsi"/>
          <w:sz w:val="24"/>
          <w:szCs w:val="24"/>
          <w:u w:val="single"/>
        </w:rPr>
        <w:t>C. Mazzant</w:t>
      </w:r>
      <w:r w:rsidR="009D3089" w:rsidRPr="00FF15A5">
        <w:rPr>
          <w:rFonts w:cstheme="minorHAnsi"/>
          <w:sz w:val="24"/>
          <w:szCs w:val="24"/>
          <w:u w:val="single"/>
        </w:rPr>
        <w:t>i</w:t>
      </w:r>
      <w:r w:rsidR="00E55913">
        <w:rPr>
          <w:rFonts w:cstheme="minorHAnsi"/>
          <w:sz w:val="24"/>
          <w:szCs w:val="24"/>
          <w:u w:val="single"/>
        </w:rPr>
        <w:t>,</w:t>
      </w:r>
      <w:r w:rsidR="0016189F">
        <w:rPr>
          <w:rFonts w:cstheme="minorHAnsi"/>
          <w:sz w:val="24"/>
          <w:szCs w:val="24"/>
          <w:u w:val="single"/>
        </w:rPr>
        <w:t xml:space="preserve"> </w:t>
      </w:r>
      <w:r w:rsidR="0016189F" w:rsidRPr="00E55913">
        <w:rPr>
          <w:rFonts w:cstheme="minorHAnsi"/>
          <w:sz w:val="24"/>
          <w:szCs w:val="24"/>
        </w:rPr>
        <w:t>et al</w:t>
      </w:r>
      <w:r w:rsidRPr="00FF15A5">
        <w:rPr>
          <w:rFonts w:cstheme="minorHAnsi"/>
          <w:sz w:val="24"/>
          <w:szCs w:val="24"/>
        </w:rPr>
        <w:t>)</w:t>
      </w:r>
    </w:p>
    <w:p w:rsidR="00F12500" w:rsidRPr="00F12500" w:rsidRDefault="00F12500" w:rsidP="00F12500">
      <w:pPr>
        <w:pStyle w:val="Paragrafoelenco"/>
        <w:spacing w:after="120"/>
        <w:ind w:left="1140" w:hanging="1140"/>
        <w:rPr>
          <w:rFonts w:cstheme="minorHAnsi"/>
          <w:color w:val="1F497D"/>
          <w:sz w:val="24"/>
          <w:szCs w:val="24"/>
        </w:rPr>
      </w:pPr>
    </w:p>
    <w:p w:rsidR="00E05B97" w:rsidRPr="00FF15A5" w:rsidRDefault="00E05B97" w:rsidP="00FF15A5">
      <w:pPr>
        <w:pStyle w:val="Testonormale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FF15A5">
        <w:rPr>
          <w:rFonts w:asciiTheme="minorHAnsi" w:hAnsiTheme="minorHAnsi" w:cstheme="minorHAnsi"/>
          <w:b/>
          <w:caps/>
          <w:sz w:val="24"/>
          <w:szCs w:val="24"/>
        </w:rPr>
        <w:t>PSORIASI</w:t>
      </w:r>
      <w:r w:rsidR="001437F8" w:rsidRPr="00FF15A5">
        <w:rPr>
          <w:rFonts w:asciiTheme="minorHAnsi" w:hAnsiTheme="minorHAnsi" w:cstheme="minorHAnsi"/>
          <w:b/>
          <w:caps/>
          <w:sz w:val="24"/>
          <w:szCs w:val="24"/>
        </w:rPr>
        <w:t xml:space="preserve"> E ALTRE MALATTIE INFIAMMATORIE DELLA CUTE</w:t>
      </w:r>
    </w:p>
    <w:p w:rsidR="00E05B97" w:rsidRPr="00FF15A5" w:rsidRDefault="00E05B97" w:rsidP="00FF15A5">
      <w:pPr>
        <w:pStyle w:val="Testonormale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caps/>
          <w:sz w:val="24"/>
          <w:szCs w:val="24"/>
        </w:rPr>
      </w:pPr>
      <w:r w:rsidRPr="00FF15A5">
        <w:rPr>
          <w:rFonts w:asciiTheme="minorHAnsi" w:hAnsiTheme="minorHAnsi" w:cstheme="minorHAnsi"/>
          <w:caps/>
          <w:sz w:val="24"/>
          <w:szCs w:val="24"/>
        </w:rPr>
        <w:t>EFFETTO DELLA applicazione topica dell’eosina su lesioni proriasiche (</w:t>
      </w:r>
      <w:r w:rsidR="004020C7" w:rsidRPr="00FF15A5">
        <w:rPr>
          <w:rFonts w:asciiTheme="minorHAnsi" w:hAnsiTheme="minorHAnsi" w:cstheme="minorHAnsi"/>
          <w:sz w:val="24"/>
          <w:szCs w:val="24"/>
          <w:u w:val="single"/>
        </w:rPr>
        <w:t>B. Didona</w:t>
      </w:r>
      <w:r w:rsidR="004020C7" w:rsidRPr="00FF15A5">
        <w:rPr>
          <w:rFonts w:asciiTheme="minorHAnsi" w:hAnsiTheme="minorHAnsi" w:cstheme="minorHAnsi"/>
          <w:sz w:val="24"/>
          <w:szCs w:val="24"/>
        </w:rPr>
        <w:t>, L. Lorena Capriotti)</w:t>
      </w:r>
    </w:p>
    <w:p w:rsidR="009D6097" w:rsidRPr="00FF15A5" w:rsidRDefault="009D6097" w:rsidP="00FF15A5">
      <w:pPr>
        <w:pStyle w:val="Paragrafoelenco"/>
        <w:numPr>
          <w:ilvl w:val="0"/>
          <w:numId w:val="2"/>
        </w:numPr>
        <w:spacing w:after="120"/>
        <w:rPr>
          <w:rFonts w:cstheme="minorHAnsi"/>
          <w:bCs/>
          <w:sz w:val="24"/>
          <w:szCs w:val="24"/>
          <w:u w:val="single"/>
        </w:rPr>
      </w:pPr>
      <w:r w:rsidRPr="00FF15A5">
        <w:rPr>
          <w:rFonts w:cstheme="minorHAnsi"/>
          <w:bCs/>
          <w:sz w:val="24"/>
          <w:szCs w:val="24"/>
        </w:rPr>
        <w:t>NUOVE SCOPERTE SULLE CAUSE E SULLE TERAPIE DELLA PSORIASI (</w:t>
      </w:r>
      <w:r w:rsidRPr="00FF15A5">
        <w:rPr>
          <w:rFonts w:cstheme="minorHAnsi"/>
          <w:bCs/>
          <w:sz w:val="24"/>
          <w:szCs w:val="24"/>
          <w:u w:val="single"/>
        </w:rPr>
        <w:t>S. Madonna</w:t>
      </w:r>
      <w:r w:rsidRPr="00FF15A5">
        <w:rPr>
          <w:rFonts w:cstheme="minorHAnsi"/>
          <w:bCs/>
          <w:sz w:val="24"/>
          <w:szCs w:val="24"/>
        </w:rPr>
        <w:t xml:space="preserve">, </w:t>
      </w:r>
      <w:r w:rsidRPr="00FF15A5">
        <w:rPr>
          <w:rFonts w:cstheme="minorHAnsi"/>
          <w:bCs/>
          <w:sz w:val="24"/>
          <w:szCs w:val="24"/>
          <w:u w:val="single"/>
        </w:rPr>
        <w:t>C. Scarponi</w:t>
      </w:r>
      <w:r w:rsidRPr="003B3D17">
        <w:rPr>
          <w:rFonts w:cstheme="minorHAnsi"/>
          <w:bCs/>
          <w:sz w:val="24"/>
          <w:szCs w:val="24"/>
        </w:rPr>
        <w:t xml:space="preserve">, </w:t>
      </w:r>
      <w:r w:rsidRPr="00FF15A5">
        <w:rPr>
          <w:rFonts w:cstheme="minorHAnsi"/>
          <w:bCs/>
          <w:sz w:val="24"/>
          <w:szCs w:val="24"/>
          <w:u w:val="single"/>
        </w:rPr>
        <w:t>M. Morelli</w:t>
      </w:r>
      <w:r w:rsidRPr="003B3D17">
        <w:rPr>
          <w:rFonts w:cstheme="minorHAnsi"/>
          <w:bCs/>
          <w:sz w:val="24"/>
          <w:szCs w:val="24"/>
        </w:rPr>
        <w:t xml:space="preserve">, </w:t>
      </w:r>
      <w:r w:rsidRPr="00FF15A5">
        <w:rPr>
          <w:rFonts w:cstheme="minorHAnsi"/>
          <w:bCs/>
          <w:sz w:val="24"/>
          <w:szCs w:val="24"/>
          <w:u w:val="single"/>
        </w:rPr>
        <w:t>L. Mercurio,</w:t>
      </w:r>
      <w:r w:rsidRPr="003B3D17">
        <w:rPr>
          <w:rFonts w:cstheme="minorHAnsi"/>
          <w:bCs/>
          <w:sz w:val="24"/>
          <w:szCs w:val="24"/>
        </w:rPr>
        <w:t xml:space="preserve"> </w:t>
      </w:r>
      <w:r w:rsidRPr="00FF15A5">
        <w:rPr>
          <w:rFonts w:cstheme="minorHAnsi"/>
          <w:bCs/>
          <w:sz w:val="24"/>
          <w:szCs w:val="24"/>
          <w:u w:val="single"/>
        </w:rPr>
        <w:t>G. Pagnanelli</w:t>
      </w:r>
      <w:r w:rsidRPr="003B3D17">
        <w:rPr>
          <w:rFonts w:cstheme="minorHAnsi"/>
          <w:bCs/>
          <w:sz w:val="24"/>
          <w:szCs w:val="24"/>
        </w:rPr>
        <w:t xml:space="preserve">, </w:t>
      </w:r>
      <w:r w:rsidRPr="00FE6C46">
        <w:rPr>
          <w:rFonts w:cstheme="minorHAnsi"/>
          <w:bCs/>
          <w:sz w:val="24"/>
          <w:szCs w:val="24"/>
        </w:rPr>
        <w:t>E. Capoluongo</w:t>
      </w:r>
      <w:r w:rsidRPr="003B3D17">
        <w:rPr>
          <w:rFonts w:cstheme="minorHAnsi"/>
          <w:bCs/>
          <w:sz w:val="24"/>
          <w:szCs w:val="24"/>
        </w:rPr>
        <w:t xml:space="preserve">, </w:t>
      </w:r>
      <w:r w:rsidRPr="00FF15A5">
        <w:rPr>
          <w:rFonts w:cstheme="minorHAnsi"/>
          <w:bCs/>
          <w:sz w:val="24"/>
          <w:szCs w:val="24"/>
          <w:u w:val="single"/>
        </w:rPr>
        <w:t>S. Pallotta, C. Albanesi)</w:t>
      </w:r>
    </w:p>
    <w:p w:rsidR="009D3089" w:rsidRPr="0016189F" w:rsidRDefault="009D6097" w:rsidP="00FF15A5">
      <w:pPr>
        <w:pStyle w:val="Paragrafoelenco"/>
        <w:numPr>
          <w:ilvl w:val="0"/>
          <w:numId w:val="2"/>
        </w:numPr>
        <w:spacing w:after="120"/>
        <w:rPr>
          <w:rFonts w:cstheme="minorHAnsi"/>
          <w:b/>
          <w:bCs/>
          <w:sz w:val="24"/>
          <w:szCs w:val="24"/>
        </w:rPr>
      </w:pPr>
      <w:r w:rsidRPr="00FF15A5">
        <w:rPr>
          <w:rFonts w:cstheme="minorHAnsi"/>
          <w:bCs/>
          <w:sz w:val="24"/>
          <w:szCs w:val="24"/>
        </w:rPr>
        <w:t>PERCORSO CLINICO-INTEGRATO DEL PAZIENTE AFFETTO DA PSORIASI ALL’INTERNO D</w:t>
      </w:r>
      <w:r w:rsidR="002B08A9">
        <w:rPr>
          <w:rFonts w:cstheme="minorHAnsi"/>
          <w:bCs/>
          <w:sz w:val="24"/>
          <w:szCs w:val="24"/>
        </w:rPr>
        <w:t xml:space="preserve">I </w:t>
      </w:r>
      <w:r w:rsidRPr="00FF15A5">
        <w:rPr>
          <w:rFonts w:cstheme="minorHAnsi"/>
          <w:bCs/>
          <w:sz w:val="24"/>
          <w:szCs w:val="24"/>
        </w:rPr>
        <w:t>IDI-IRCCS (</w:t>
      </w:r>
      <w:r w:rsidRPr="00FF15A5">
        <w:rPr>
          <w:rFonts w:cstheme="minorHAnsi"/>
          <w:bCs/>
          <w:sz w:val="24"/>
          <w:szCs w:val="24"/>
          <w:u w:val="single"/>
        </w:rPr>
        <w:t xml:space="preserve">S. Pallotta </w:t>
      </w:r>
      <w:r w:rsidRPr="00FF15A5">
        <w:rPr>
          <w:rFonts w:cstheme="minorHAnsi"/>
          <w:bCs/>
          <w:sz w:val="24"/>
          <w:szCs w:val="24"/>
        </w:rPr>
        <w:t>e Centro Ricerche Inte</w:t>
      </w:r>
      <w:r w:rsidR="002B08A9">
        <w:rPr>
          <w:rFonts w:cstheme="minorHAnsi"/>
          <w:bCs/>
          <w:sz w:val="24"/>
          <w:szCs w:val="24"/>
        </w:rPr>
        <w:t xml:space="preserve">grato per la Psoriasi </w:t>
      </w:r>
      <w:r w:rsidR="009D3089" w:rsidRPr="00FF15A5">
        <w:rPr>
          <w:rFonts w:cstheme="minorHAnsi"/>
          <w:bCs/>
          <w:sz w:val="24"/>
          <w:szCs w:val="24"/>
        </w:rPr>
        <w:t>CRI-PSO)</w:t>
      </w:r>
    </w:p>
    <w:p w:rsidR="00330E15" w:rsidRPr="00FF15A5" w:rsidRDefault="00446F09" w:rsidP="00FF15A5">
      <w:pPr>
        <w:pStyle w:val="Testonormale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F15A5">
        <w:rPr>
          <w:rFonts w:asciiTheme="minorHAnsi" w:hAnsiTheme="minorHAnsi" w:cstheme="minorHAnsi"/>
          <w:caps/>
          <w:sz w:val="24"/>
          <w:szCs w:val="24"/>
        </w:rPr>
        <w:t>Ruolo della psoriasi nel danno aterosclerotico subclinic</w:t>
      </w:r>
      <w:r w:rsidR="00330E15" w:rsidRPr="00FF15A5">
        <w:rPr>
          <w:rFonts w:asciiTheme="minorHAnsi" w:hAnsiTheme="minorHAnsi" w:cstheme="minorHAnsi"/>
          <w:caps/>
          <w:sz w:val="24"/>
          <w:szCs w:val="24"/>
        </w:rPr>
        <w:t>o</w:t>
      </w:r>
      <w:r w:rsidRPr="00FF15A5">
        <w:rPr>
          <w:rFonts w:asciiTheme="minorHAnsi" w:hAnsiTheme="minorHAnsi" w:cstheme="minorHAnsi"/>
          <w:caps/>
          <w:sz w:val="24"/>
          <w:szCs w:val="24"/>
        </w:rPr>
        <w:t xml:space="preserve"> </w:t>
      </w:r>
      <w:r w:rsidRPr="00FF15A5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(</w:t>
      </w:r>
      <w:r w:rsidR="00330E15" w:rsidRPr="00FE6C46">
        <w:rPr>
          <w:rFonts w:asciiTheme="minorHAnsi" w:hAnsiTheme="minorHAnsi" w:cstheme="minorHAnsi"/>
          <w:sz w:val="24"/>
          <w:szCs w:val="24"/>
        </w:rPr>
        <w:t>A. Magenta,</w:t>
      </w:r>
      <w:r w:rsidR="00330E15" w:rsidRPr="00FF15A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330E15" w:rsidRPr="00FF15A5">
        <w:rPr>
          <w:rFonts w:asciiTheme="minorHAnsi" w:hAnsiTheme="minorHAnsi" w:cstheme="minorHAnsi"/>
          <w:sz w:val="24"/>
          <w:szCs w:val="24"/>
        </w:rPr>
        <w:t>L. Di Vito,</w:t>
      </w:r>
      <w:r w:rsidR="00330E15" w:rsidRPr="00FF15A5">
        <w:rPr>
          <w:rFonts w:asciiTheme="minorHAnsi" w:hAnsiTheme="minorHAnsi" w:cstheme="minorHAnsi"/>
          <w:sz w:val="24"/>
          <w:szCs w:val="24"/>
          <w:u w:val="single"/>
        </w:rPr>
        <w:t xml:space="preserve"> C. Uras</w:t>
      </w:r>
      <w:r w:rsidR="00330E15" w:rsidRPr="003B3D17">
        <w:rPr>
          <w:rFonts w:asciiTheme="minorHAnsi" w:hAnsiTheme="minorHAnsi" w:cstheme="minorHAnsi"/>
          <w:sz w:val="24"/>
          <w:szCs w:val="24"/>
        </w:rPr>
        <w:t xml:space="preserve">, </w:t>
      </w:r>
      <w:r w:rsidR="00330E15" w:rsidRPr="00FE6C46">
        <w:rPr>
          <w:rFonts w:asciiTheme="minorHAnsi" w:hAnsiTheme="minorHAnsi" w:cstheme="minorHAnsi"/>
          <w:sz w:val="24"/>
          <w:szCs w:val="24"/>
        </w:rPr>
        <w:t>D. Abeni,</w:t>
      </w:r>
      <w:r w:rsidR="00330E15" w:rsidRPr="003B3D17">
        <w:rPr>
          <w:rFonts w:asciiTheme="minorHAnsi" w:hAnsiTheme="minorHAnsi" w:cstheme="minorHAnsi"/>
          <w:sz w:val="24"/>
          <w:szCs w:val="24"/>
        </w:rPr>
        <w:t xml:space="preserve"> </w:t>
      </w:r>
      <w:r w:rsidR="0016189F">
        <w:rPr>
          <w:rFonts w:asciiTheme="minorHAnsi" w:hAnsiTheme="minorHAnsi" w:cstheme="minorHAnsi"/>
          <w:sz w:val="24"/>
          <w:szCs w:val="24"/>
          <w:u w:val="single"/>
        </w:rPr>
        <w:t>G. Melillo)</w:t>
      </w:r>
    </w:p>
    <w:p w:rsidR="009D6097" w:rsidRPr="00FF15A5" w:rsidRDefault="009D6097" w:rsidP="00FF15A5">
      <w:pPr>
        <w:pStyle w:val="Paragrafoelenco"/>
        <w:numPr>
          <w:ilvl w:val="0"/>
          <w:numId w:val="2"/>
        </w:numPr>
        <w:shd w:val="clear" w:color="auto" w:fill="FFFFFF"/>
        <w:spacing w:after="120"/>
        <w:jc w:val="both"/>
        <w:rPr>
          <w:rFonts w:cstheme="minorHAnsi"/>
          <w:sz w:val="24"/>
          <w:szCs w:val="24"/>
        </w:rPr>
      </w:pPr>
      <w:r w:rsidRPr="00FF15A5">
        <w:rPr>
          <w:rFonts w:cstheme="minorHAnsi"/>
          <w:sz w:val="24"/>
          <w:szCs w:val="24"/>
        </w:rPr>
        <w:t>INFIAMMAZIONE CUTANEA SCATENATA DA TERAPIE ANTI-TUMORALI: ATTIVAZIONE DELL'IMMUNITÀ' INNATA (</w:t>
      </w:r>
      <w:r w:rsidRPr="00FF15A5">
        <w:rPr>
          <w:rFonts w:cstheme="minorHAnsi"/>
          <w:sz w:val="24"/>
          <w:szCs w:val="24"/>
          <w:u w:val="single"/>
        </w:rPr>
        <w:t>S. Pastore</w:t>
      </w:r>
      <w:r w:rsidRPr="00FF15A5">
        <w:rPr>
          <w:rFonts w:cstheme="minorHAnsi"/>
          <w:sz w:val="24"/>
          <w:szCs w:val="24"/>
        </w:rPr>
        <w:t xml:space="preserve">, M. L. Carbone, D. Lulli) </w:t>
      </w:r>
    </w:p>
    <w:p w:rsidR="00446F09" w:rsidRPr="00ED14D1" w:rsidRDefault="00F5063D" w:rsidP="00ED14D1">
      <w:pPr>
        <w:pStyle w:val="Paragrafoelenco"/>
        <w:numPr>
          <w:ilvl w:val="0"/>
          <w:numId w:val="2"/>
        </w:numPr>
        <w:shd w:val="clear" w:color="auto" w:fill="FFFFFF"/>
        <w:spacing w:after="120"/>
        <w:jc w:val="both"/>
        <w:rPr>
          <w:rFonts w:cstheme="minorHAnsi"/>
          <w:sz w:val="24"/>
          <w:szCs w:val="24"/>
        </w:rPr>
      </w:pPr>
      <w:r w:rsidRPr="00FF15A5">
        <w:rPr>
          <w:rFonts w:cstheme="minorHAnsi"/>
          <w:caps/>
          <w:color w:val="000000"/>
          <w:sz w:val="24"/>
          <w:szCs w:val="24"/>
        </w:rPr>
        <w:t>Trials clinici dei farmaci per la psoriasi</w:t>
      </w:r>
      <w:r w:rsidRPr="00FF15A5">
        <w:rPr>
          <w:rFonts w:cstheme="minorHAnsi"/>
          <w:color w:val="000000"/>
          <w:sz w:val="24"/>
          <w:szCs w:val="24"/>
        </w:rPr>
        <w:t xml:space="preserve"> (</w:t>
      </w:r>
      <w:r w:rsidRPr="00FF15A5">
        <w:rPr>
          <w:rFonts w:cstheme="minorHAnsi"/>
          <w:color w:val="000000"/>
          <w:sz w:val="24"/>
          <w:szCs w:val="24"/>
          <w:u w:val="single"/>
        </w:rPr>
        <w:t>G. Pagnanelli</w:t>
      </w:r>
      <w:r w:rsidRPr="00FF15A5">
        <w:rPr>
          <w:rFonts w:cstheme="minorHAnsi"/>
          <w:color w:val="000000"/>
          <w:sz w:val="24"/>
          <w:szCs w:val="24"/>
        </w:rPr>
        <w:t>, C. Mazzanti, A. Provini, C. Uras)</w:t>
      </w:r>
    </w:p>
    <w:p w:rsidR="00F12500" w:rsidRPr="00FF15A5" w:rsidRDefault="00F12500" w:rsidP="00FF15A5">
      <w:pPr>
        <w:pStyle w:val="Testonormale"/>
        <w:spacing w:after="120"/>
        <w:ind w:left="1140"/>
        <w:jc w:val="both"/>
        <w:rPr>
          <w:rFonts w:asciiTheme="minorHAnsi" w:hAnsiTheme="minorHAnsi" w:cstheme="minorHAnsi"/>
          <w:sz w:val="24"/>
          <w:szCs w:val="24"/>
        </w:rPr>
      </w:pPr>
    </w:p>
    <w:p w:rsidR="00E05B97" w:rsidRPr="00FF15A5" w:rsidRDefault="00E05B97" w:rsidP="00FF15A5">
      <w:pPr>
        <w:pStyle w:val="Testonormale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FF15A5">
        <w:rPr>
          <w:rFonts w:asciiTheme="minorHAnsi" w:hAnsiTheme="minorHAnsi" w:cstheme="minorHAnsi"/>
          <w:b/>
          <w:caps/>
          <w:sz w:val="24"/>
          <w:szCs w:val="24"/>
        </w:rPr>
        <w:t>Oncogenesi sperimentale</w:t>
      </w:r>
    </w:p>
    <w:p w:rsidR="00864A67" w:rsidRPr="00FF15A5" w:rsidRDefault="00E05B97" w:rsidP="00FF15A5">
      <w:pPr>
        <w:pStyle w:val="Testonormale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FF15A5">
        <w:rPr>
          <w:rFonts w:asciiTheme="minorHAnsi" w:hAnsiTheme="minorHAnsi" w:cstheme="minorHAnsi"/>
          <w:caps/>
          <w:sz w:val="24"/>
          <w:szCs w:val="24"/>
        </w:rPr>
        <w:t>RUOLO DELLA CUTE NELLA PATOGENESI DELLA SINDROME DI SEZARY: DALL’ATTIVAZIONE DELLA VIA BIOCHIMICA DI PI3K/AKT/mTOR ALL’INDIVIDUAZIONE DI NUOVI TARGET TERAPEUTICI (</w:t>
      </w:r>
      <w:r w:rsidRPr="00FF15A5">
        <w:rPr>
          <w:rFonts w:asciiTheme="minorHAnsi" w:hAnsiTheme="minorHAnsi" w:cstheme="minorHAnsi"/>
          <w:sz w:val="24"/>
          <w:szCs w:val="24"/>
          <w:u w:val="single"/>
        </w:rPr>
        <w:t>C. Cristofoletti</w:t>
      </w:r>
      <w:r w:rsidRPr="00FF15A5">
        <w:rPr>
          <w:rFonts w:asciiTheme="minorHAnsi" w:hAnsiTheme="minorHAnsi" w:cstheme="minorHAnsi"/>
          <w:sz w:val="24"/>
          <w:szCs w:val="24"/>
        </w:rPr>
        <w:t xml:space="preserve">, </w:t>
      </w:r>
      <w:r w:rsidR="00864A67" w:rsidRPr="003B3D17">
        <w:rPr>
          <w:rFonts w:asciiTheme="minorHAnsi" w:hAnsiTheme="minorHAnsi" w:cstheme="minorHAnsi"/>
          <w:sz w:val="24"/>
          <w:szCs w:val="24"/>
          <w:u w:val="single"/>
        </w:rPr>
        <w:t xml:space="preserve">A. </w:t>
      </w:r>
      <w:proofErr w:type="spellStart"/>
      <w:r w:rsidR="00864A67" w:rsidRPr="003B3D17">
        <w:rPr>
          <w:rFonts w:asciiTheme="minorHAnsi" w:hAnsiTheme="minorHAnsi" w:cstheme="minorHAnsi"/>
          <w:sz w:val="24"/>
          <w:szCs w:val="24"/>
          <w:u w:val="single"/>
        </w:rPr>
        <w:t>Bresin</w:t>
      </w:r>
      <w:proofErr w:type="spellEnd"/>
      <w:r w:rsidR="00864A67" w:rsidRPr="00FF15A5">
        <w:rPr>
          <w:rFonts w:asciiTheme="minorHAnsi" w:hAnsiTheme="minorHAnsi" w:cstheme="minorHAnsi"/>
          <w:sz w:val="24"/>
          <w:szCs w:val="24"/>
        </w:rPr>
        <w:t xml:space="preserve">, M.C. Picchio, A. Monopoli, R. Benucci, M. Cantonetti, </w:t>
      </w:r>
      <w:r w:rsidR="00145A6A" w:rsidRPr="00FF15A5">
        <w:rPr>
          <w:rFonts w:asciiTheme="minorHAnsi" w:hAnsiTheme="minorHAnsi" w:cstheme="minorHAnsi"/>
          <w:sz w:val="24"/>
          <w:szCs w:val="24"/>
        </w:rPr>
        <w:t xml:space="preserve">A. </w:t>
      </w:r>
      <w:proofErr w:type="spellStart"/>
      <w:r w:rsidR="00145A6A" w:rsidRPr="00FF15A5">
        <w:rPr>
          <w:rFonts w:asciiTheme="minorHAnsi" w:hAnsiTheme="minorHAnsi" w:cstheme="minorHAnsi"/>
          <w:sz w:val="24"/>
          <w:szCs w:val="24"/>
        </w:rPr>
        <w:t>Frezzolini</w:t>
      </w:r>
      <w:proofErr w:type="spellEnd"/>
      <w:r w:rsidR="00145A6A" w:rsidRPr="00FF15A5">
        <w:rPr>
          <w:rFonts w:asciiTheme="minorHAnsi" w:hAnsiTheme="minorHAnsi" w:cstheme="minorHAnsi"/>
          <w:sz w:val="24"/>
          <w:szCs w:val="24"/>
        </w:rPr>
        <w:t xml:space="preserve">, </w:t>
      </w:r>
      <w:r w:rsidR="00864A67" w:rsidRPr="00FF15A5">
        <w:rPr>
          <w:rFonts w:asciiTheme="minorHAnsi" w:hAnsiTheme="minorHAnsi" w:cstheme="minorHAnsi"/>
          <w:sz w:val="24"/>
          <w:szCs w:val="24"/>
        </w:rPr>
        <w:t xml:space="preserve">E. Scala, F. Passarelli, </w:t>
      </w:r>
      <w:r w:rsidR="00864A67" w:rsidRPr="003B3D17">
        <w:rPr>
          <w:rFonts w:asciiTheme="minorHAnsi" w:hAnsiTheme="minorHAnsi" w:cstheme="minorHAnsi"/>
          <w:sz w:val="24"/>
          <w:szCs w:val="24"/>
          <w:u w:val="single"/>
        </w:rPr>
        <w:t>E. Caprini</w:t>
      </w:r>
      <w:r w:rsidR="00864A67" w:rsidRPr="003B3D17">
        <w:rPr>
          <w:rFonts w:asciiTheme="minorHAnsi" w:hAnsiTheme="minorHAnsi" w:cstheme="minorHAnsi"/>
          <w:sz w:val="24"/>
          <w:szCs w:val="24"/>
        </w:rPr>
        <w:t xml:space="preserve">, </w:t>
      </w:r>
      <w:r w:rsidR="00864A67" w:rsidRPr="003B3D17">
        <w:rPr>
          <w:rFonts w:asciiTheme="minorHAnsi" w:hAnsiTheme="minorHAnsi" w:cstheme="minorHAnsi"/>
          <w:sz w:val="24"/>
          <w:szCs w:val="24"/>
          <w:u w:val="single"/>
        </w:rPr>
        <w:t>G. Russo</w:t>
      </w:r>
      <w:r w:rsidR="00864A67" w:rsidRPr="00FF15A5">
        <w:rPr>
          <w:rFonts w:asciiTheme="minorHAnsi" w:hAnsiTheme="minorHAnsi" w:cstheme="minorHAnsi"/>
          <w:sz w:val="24"/>
          <w:szCs w:val="24"/>
        </w:rPr>
        <w:t xml:space="preserve">, </w:t>
      </w:r>
      <w:r w:rsidR="00864A67" w:rsidRPr="00FF15A5">
        <w:rPr>
          <w:rFonts w:asciiTheme="minorHAnsi" w:hAnsiTheme="minorHAnsi" w:cstheme="minorHAnsi"/>
          <w:sz w:val="24"/>
          <w:szCs w:val="24"/>
          <w:u w:val="single"/>
        </w:rPr>
        <w:t>M.G. Narducci</w:t>
      </w:r>
      <w:r w:rsidR="00864A67" w:rsidRPr="00FF15A5">
        <w:rPr>
          <w:rFonts w:asciiTheme="minorHAnsi" w:hAnsiTheme="minorHAnsi" w:cstheme="minorHAnsi"/>
          <w:sz w:val="24"/>
          <w:szCs w:val="24"/>
        </w:rPr>
        <w:t>)</w:t>
      </w:r>
    </w:p>
    <w:p w:rsidR="00E05B97" w:rsidRPr="00F12500" w:rsidRDefault="00E05B97" w:rsidP="00FF15A5">
      <w:pPr>
        <w:pStyle w:val="Testonormale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caps/>
          <w:sz w:val="24"/>
          <w:szCs w:val="24"/>
        </w:rPr>
      </w:pPr>
      <w:r w:rsidRPr="00FF15A5">
        <w:rPr>
          <w:rFonts w:asciiTheme="minorHAnsi" w:hAnsiTheme="minorHAnsi" w:cstheme="minorHAnsi"/>
          <w:caps/>
          <w:sz w:val="24"/>
          <w:szCs w:val="24"/>
        </w:rPr>
        <w:t>NUOVO ANTICORPO MONOCLONALE PER LA TERAPIA DEL MELANOMA (</w:t>
      </w:r>
      <w:r w:rsidR="004020C7" w:rsidRPr="00FF15A5">
        <w:rPr>
          <w:rFonts w:asciiTheme="minorHAnsi" w:hAnsiTheme="minorHAnsi" w:cstheme="minorHAnsi"/>
          <w:sz w:val="24"/>
          <w:szCs w:val="24"/>
        </w:rPr>
        <w:t xml:space="preserve">G. Graziani, F. Ruffini, L. Tentori, M. </w:t>
      </w:r>
      <w:proofErr w:type="spellStart"/>
      <w:r w:rsidR="004020C7" w:rsidRPr="00FF15A5">
        <w:rPr>
          <w:rFonts w:asciiTheme="minorHAnsi" w:hAnsiTheme="minorHAnsi" w:cstheme="minorHAnsi"/>
          <w:sz w:val="24"/>
          <w:szCs w:val="24"/>
        </w:rPr>
        <w:t>Scimeca</w:t>
      </w:r>
      <w:proofErr w:type="spellEnd"/>
      <w:r w:rsidR="004020C7" w:rsidRPr="00FF15A5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="004020C7" w:rsidRPr="00FF15A5">
        <w:rPr>
          <w:rFonts w:asciiTheme="minorHAnsi" w:hAnsiTheme="minorHAnsi" w:cstheme="minorHAnsi"/>
          <w:sz w:val="24"/>
          <w:szCs w:val="24"/>
        </w:rPr>
        <w:t xml:space="preserve"> A.S. Dorio, M. G. </w:t>
      </w:r>
      <w:proofErr w:type="spellStart"/>
      <w:r w:rsidR="004020C7" w:rsidRPr="00FF15A5">
        <w:rPr>
          <w:rFonts w:asciiTheme="minorHAnsi" w:hAnsiTheme="minorHAnsi" w:cstheme="minorHAnsi"/>
          <w:sz w:val="24"/>
          <w:szCs w:val="24"/>
        </w:rPr>
        <w:t>Atzori</w:t>
      </w:r>
      <w:proofErr w:type="spellEnd"/>
      <w:r w:rsidR="004020C7" w:rsidRPr="00FF15A5">
        <w:rPr>
          <w:rFonts w:asciiTheme="minorHAnsi" w:hAnsiTheme="minorHAnsi" w:cstheme="minorHAnsi"/>
          <w:sz w:val="24"/>
          <w:szCs w:val="24"/>
        </w:rPr>
        <w:t xml:space="preserve">, C. M. Failla, V. </w:t>
      </w:r>
      <w:proofErr w:type="spellStart"/>
      <w:r w:rsidR="004020C7" w:rsidRPr="00FF15A5">
        <w:rPr>
          <w:rFonts w:asciiTheme="minorHAnsi" w:hAnsiTheme="minorHAnsi" w:cstheme="minorHAnsi"/>
          <w:sz w:val="24"/>
          <w:szCs w:val="24"/>
        </w:rPr>
        <w:t>Morea</w:t>
      </w:r>
      <w:proofErr w:type="spellEnd"/>
      <w:r w:rsidR="004020C7" w:rsidRPr="00FF15A5">
        <w:rPr>
          <w:rFonts w:asciiTheme="minorHAnsi" w:hAnsiTheme="minorHAnsi" w:cstheme="minorHAnsi"/>
          <w:sz w:val="24"/>
          <w:szCs w:val="24"/>
        </w:rPr>
        <w:t xml:space="preserve">, E. Bonanno, </w:t>
      </w:r>
      <w:r w:rsidR="004020C7" w:rsidRPr="003B3D17">
        <w:rPr>
          <w:rFonts w:asciiTheme="minorHAnsi" w:hAnsiTheme="minorHAnsi" w:cstheme="minorHAnsi"/>
          <w:sz w:val="24"/>
          <w:szCs w:val="24"/>
          <w:u w:val="single"/>
        </w:rPr>
        <w:t>S. D’Atri</w:t>
      </w:r>
      <w:r w:rsidR="004020C7" w:rsidRPr="00FF15A5">
        <w:rPr>
          <w:rFonts w:asciiTheme="minorHAnsi" w:hAnsiTheme="minorHAnsi" w:cstheme="minorHAnsi"/>
          <w:sz w:val="24"/>
          <w:szCs w:val="24"/>
        </w:rPr>
        <w:t xml:space="preserve">, </w:t>
      </w:r>
      <w:r w:rsidR="004020C7" w:rsidRPr="003B3D17">
        <w:rPr>
          <w:rFonts w:asciiTheme="minorHAnsi" w:hAnsiTheme="minorHAnsi" w:cstheme="minorHAnsi"/>
          <w:sz w:val="24"/>
          <w:szCs w:val="24"/>
          <w:u w:val="single"/>
        </w:rPr>
        <w:t xml:space="preserve">P. M. </w:t>
      </w:r>
      <w:proofErr w:type="spellStart"/>
      <w:r w:rsidR="004020C7" w:rsidRPr="003B3D17">
        <w:rPr>
          <w:rFonts w:asciiTheme="minorHAnsi" w:hAnsiTheme="minorHAnsi" w:cstheme="minorHAnsi"/>
          <w:sz w:val="24"/>
          <w:szCs w:val="24"/>
          <w:u w:val="single"/>
        </w:rPr>
        <w:t>Lacal</w:t>
      </w:r>
      <w:proofErr w:type="spellEnd"/>
      <w:r w:rsidR="00223BE0" w:rsidRPr="00FF15A5">
        <w:rPr>
          <w:rFonts w:asciiTheme="minorHAnsi" w:hAnsiTheme="minorHAnsi" w:cstheme="minorHAnsi"/>
          <w:sz w:val="24"/>
          <w:szCs w:val="24"/>
        </w:rPr>
        <w:t>)</w:t>
      </w:r>
    </w:p>
    <w:p w:rsidR="00F12500" w:rsidRDefault="00F12500" w:rsidP="00F12500">
      <w:pPr>
        <w:pStyle w:val="Testonormale"/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F12500" w:rsidRDefault="00F12500" w:rsidP="00F12500">
      <w:pPr>
        <w:pStyle w:val="Testonormale"/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F12500" w:rsidRPr="00FF15A5" w:rsidRDefault="00F12500" w:rsidP="00F12500">
      <w:pPr>
        <w:pStyle w:val="Testonormale"/>
        <w:spacing w:after="120"/>
        <w:jc w:val="both"/>
        <w:rPr>
          <w:rFonts w:asciiTheme="minorHAnsi" w:hAnsiTheme="minorHAnsi" w:cstheme="minorHAnsi"/>
          <w:caps/>
          <w:sz w:val="24"/>
          <w:szCs w:val="24"/>
        </w:rPr>
      </w:pPr>
      <w:r>
        <w:rPr>
          <w:noProof/>
          <w:lang w:eastAsia="it-IT"/>
        </w:rPr>
        <w:lastRenderedPageBreak/>
        <w:drawing>
          <wp:inline distT="0" distB="0" distL="0" distR="0" wp14:anchorId="41B6CF63" wp14:editId="1D3EDF23">
            <wp:extent cx="1504950" cy="900138"/>
            <wp:effectExtent l="0" t="0" r="0" b="0"/>
            <wp:docPr id="4" name="Picture 2" descr="Risultati immagini per notte dei ricercatori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" descr="Risultati immagini per notte dei ricercatori 20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420" cy="9213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05B97" w:rsidRPr="00FF15A5" w:rsidRDefault="00E05B97" w:rsidP="00FF15A5">
      <w:pPr>
        <w:pStyle w:val="Testonormale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FF15A5">
        <w:rPr>
          <w:rFonts w:asciiTheme="minorHAnsi" w:hAnsiTheme="minorHAnsi" w:cstheme="minorHAnsi"/>
          <w:b/>
          <w:caps/>
          <w:sz w:val="24"/>
          <w:szCs w:val="24"/>
        </w:rPr>
        <w:t>Diagnosi</w:t>
      </w:r>
      <w:r w:rsidR="009D6097" w:rsidRPr="00FF15A5">
        <w:rPr>
          <w:rFonts w:asciiTheme="minorHAnsi" w:hAnsiTheme="minorHAnsi" w:cstheme="minorHAnsi"/>
          <w:b/>
          <w:caps/>
          <w:sz w:val="24"/>
          <w:szCs w:val="24"/>
        </w:rPr>
        <w:t>,</w:t>
      </w:r>
      <w:r w:rsidRPr="00FF15A5">
        <w:rPr>
          <w:rFonts w:asciiTheme="minorHAnsi" w:hAnsiTheme="minorHAnsi" w:cstheme="minorHAnsi"/>
          <w:b/>
          <w:caps/>
          <w:sz w:val="24"/>
          <w:szCs w:val="24"/>
        </w:rPr>
        <w:t xml:space="preserve"> terapia </w:t>
      </w:r>
      <w:r w:rsidR="00BA7A4F" w:rsidRPr="00FF15A5">
        <w:rPr>
          <w:rFonts w:asciiTheme="minorHAnsi" w:hAnsiTheme="minorHAnsi" w:cstheme="minorHAnsi"/>
          <w:b/>
          <w:caps/>
          <w:sz w:val="24"/>
          <w:szCs w:val="24"/>
        </w:rPr>
        <w:t>ed EPID</w:t>
      </w:r>
      <w:r w:rsidR="00F5063D" w:rsidRPr="00FF15A5">
        <w:rPr>
          <w:rFonts w:asciiTheme="minorHAnsi" w:hAnsiTheme="minorHAnsi" w:cstheme="minorHAnsi"/>
          <w:b/>
          <w:caps/>
          <w:sz w:val="24"/>
          <w:szCs w:val="24"/>
        </w:rPr>
        <w:t>EM</w:t>
      </w:r>
      <w:r w:rsidR="00BA7A4F" w:rsidRPr="00FF15A5">
        <w:rPr>
          <w:rFonts w:asciiTheme="minorHAnsi" w:hAnsiTheme="minorHAnsi" w:cstheme="minorHAnsi"/>
          <w:b/>
          <w:caps/>
          <w:sz w:val="24"/>
          <w:szCs w:val="24"/>
        </w:rPr>
        <w:t xml:space="preserve">IOLOGIA </w:t>
      </w:r>
      <w:r w:rsidRPr="00FF15A5">
        <w:rPr>
          <w:rFonts w:asciiTheme="minorHAnsi" w:hAnsiTheme="minorHAnsi" w:cstheme="minorHAnsi"/>
          <w:b/>
          <w:caps/>
          <w:sz w:val="24"/>
          <w:szCs w:val="24"/>
        </w:rPr>
        <w:t>del melanoma</w:t>
      </w:r>
    </w:p>
    <w:p w:rsidR="00E05B97" w:rsidRPr="00FF15A5" w:rsidRDefault="00E05B97" w:rsidP="00FF15A5">
      <w:pPr>
        <w:pStyle w:val="Testonormale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FF15A5">
        <w:rPr>
          <w:rFonts w:asciiTheme="minorHAnsi" w:hAnsiTheme="minorHAnsi" w:cstheme="minorHAnsi"/>
          <w:caps/>
          <w:sz w:val="24"/>
          <w:szCs w:val="24"/>
        </w:rPr>
        <w:t xml:space="preserve">Analisi dell’espressione del </w:t>
      </w:r>
      <w:proofErr w:type="spellStart"/>
      <w:r w:rsidRPr="00FF15A5">
        <w:rPr>
          <w:rFonts w:asciiTheme="minorHAnsi" w:hAnsiTheme="minorHAnsi" w:cstheme="minorHAnsi"/>
          <w:sz w:val="24"/>
          <w:szCs w:val="24"/>
        </w:rPr>
        <w:t>mRNA</w:t>
      </w:r>
      <w:proofErr w:type="spellEnd"/>
      <w:r w:rsidRPr="00FF15A5">
        <w:rPr>
          <w:rFonts w:asciiTheme="minorHAnsi" w:hAnsiTheme="minorHAnsi" w:cstheme="minorHAnsi"/>
          <w:caps/>
          <w:sz w:val="24"/>
          <w:szCs w:val="24"/>
        </w:rPr>
        <w:t xml:space="preserve"> circolante in pazienti affetti da melanoma avanzato </w:t>
      </w:r>
      <w:r w:rsidR="00A25EDD" w:rsidRPr="00FF15A5">
        <w:rPr>
          <w:rFonts w:asciiTheme="minorHAnsi" w:hAnsiTheme="minorHAnsi" w:cstheme="minorHAnsi"/>
          <w:sz w:val="24"/>
          <w:szCs w:val="24"/>
        </w:rPr>
        <w:t>(</w:t>
      </w:r>
      <w:r w:rsidR="00A25EDD" w:rsidRPr="00FE6C46">
        <w:rPr>
          <w:rFonts w:asciiTheme="minorHAnsi" w:hAnsiTheme="minorHAnsi" w:cstheme="minorHAnsi"/>
          <w:sz w:val="24"/>
          <w:szCs w:val="24"/>
          <w:u w:val="single"/>
        </w:rPr>
        <w:t>E. Capoluongo</w:t>
      </w:r>
      <w:r w:rsidR="00A25EDD" w:rsidRPr="00FF15A5">
        <w:rPr>
          <w:rFonts w:asciiTheme="minorHAnsi" w:hAnsiTheme="minorHAnsi" w:cstheme="minorHAnsi"/>
          <w:sz w:val="24"/>
          <w:szCs w:val="24"/>
        </w:rPr>
        <w:t>,</w:t>
      </w:r>
      <w:r w:rsidRPr="00FF15A5">
        <w:rPr>
          <w:rFonts w:asciiTheme="minorHAnsi" w:hAnsiTheme="minorHAnsi" w:cstheme="minorHAnsi"/>
          <w:sz w:val="24"/>
          <w:szCs w:val="24"/>
        </w:rPr>
        <w:t xml:space="preserve"> </w:t>
      </w:r>
      <w:r w:rsidR="00A25EDD" w:rsidRPr="00FF15A5">
        <w:rPr>
          <w:rFonts w:asciiTheme="minorHAnsi" w:hAnsiTheme="minorHAnsi" w:cstheme="minorHAnsi"/>
          <w:sz w:val="24"/>
          <w:szCs w:val="24"/>
        </w:rPr>
        <w:t xml:space="preserve">P. Marchetti, </w:t>
      </w:r>
      <w:r w:rsidR="00A25EDD" w:rsidRPr="00FF15A5">
        <w:rPr>
          <w:rFonts w:asciiTheme="minorHAnsi" w:hAnsiTheme="minorHAnsi" w:cstheme="minorHAnsi"/>
          <w:sz w:val="24"/>
          <w:szCs w:val="24"/>
          <w:u w:val="single"/>
        </w:rPr>
        <w:t>G. C. Antonini Cappellini</w:t>
      </w:r>
      <w:r w:rsidR="0016189F">
        <w:rPr>
          <w:rFonts w:asciiTheme="minorHAnsi" w:hAnsiTheme="minorHAnsi" w:cstheme="minorHAnsi"/>
          <w:sz w:val="24"/>
          <w:szCs w:val="24"/>
        </w:rPr>
        <w:t xml:space="preserve">, K. </w:t>
      </w:r>
      <w:proofErr w:type="spellStart"/>
      <w:r w:rsidR="0016189F">
        <w:rPr>
          <w:rFonts w:asciiTheme="minorHAnsi" w:hAnsiTheme="minorHAnsi" w:cstheme="minorHAnsi"/>
          <w:sz w:val="24"/>
          <w:szCs w:val="24"/>
        </w:rPr>
        <w:t>Pocino</w:t>
      </w:r>
      <w:proofErr w:type="spellEnd"/>
      <w:r w:rsidR="0016189F">
        <w:rPr>
          <w:rFonts w:asciiTheme="minorHAnsi" w:hAnsiTheme="minorHAnsi" w:cstheme="minorHAnsi"/>
          <w:sz w:val="24"/>
          <w:szCs w:val="24"/>
        </w:rPr>
        <w:t xml:space="preserve">, </w:t>
      </w:r>
      <w:r w:rsidR="0016189F" w:rsidRPr="00ED14D1">
        <w:rPr>
          <w:rFonts w:asciiTheme="minorHAnsi" w:hAnsiTheme="minorHAnsi" w:cstheme="minorHAnsi"/>
          <w:sz w:val="24"/>
          <w:szCs w:val="24"/>
          <w:u w:val="single"/>
        </w:rPr>
        <w:t>A. Scoppola</w:t>
      </w:r>
      <w:r w:rsidRPr="00FF15A5">
        <w:rPr>
          <w:rFonts w:asciiTheme="minorHAnsi" w:hAnsiTheme="minorHAnsi" w:cstheme="minorHAnsi"/>
          <w:sz w:val="24"/>
          <w:szCs w:val="24"/>
        </w:rPr>
        <w:t xml:space="preserve">) </w:t>
      </w:r>
    </w:p>
    <w:p w:rsidR="00E05B97" w:rsidRPr="00FF15A5" w:rsidRDefault="00E05B97" w:rsidP="00FF15A5">
      <w:pPr>
        <w:pStyle w:val="Paragrafoelenco"/>
        <w:numPr>
          <w:ilvl w:val="0"/>
          <w:numId w:val="2"/>
        </w:numPr>
        <w:spacing w:after="120"/>
        <w:jc w:val="both"/>
        <w:rPr>
          <w:rFonts w:cstheme="minorHAnsi"/>
          <w:caps/>
          <w:sz w:val="24"/>
          <w:szCs w:val="24"/>
        </w:rPr>
      </w:pPr>
      <w:r w:rsidRPr="00FF15A5">
        <w:rPr>
          <w:rFonts w:cstheme="minorHAnsi"/>
          <w:caps/>
          <w:sz w:val="24"/>
          <w:szCs w:val="24"/>
        </w:rPr>
        <w:t>biopsia liquida nel Melanoma cutaneo precoce (</w:t>
      </w:r>
      <w:r w:rsidRPr="00FF15A5">
        <w:rPr>
          <w:rFonts w:cstheme="minorHAnsi"/>
          <w:sz w:val="24"/>
          <w:szCs w:val="24"/>
          <w:u w:val="single"/>
        </w:rPr>
        <w:t xml:space="preserve">A. Facchiano, </w:t>
      </w:r>
      <w:r w:rsidR="00F13F59" w:rsidRPr="00ED14D1">
        <w:rPr>
          <w:rFonts w:cstheme="minorHAnsi"/>
          <w:sz w:val="24"/>
          <w:szCs w:val="24"/>
          <w:u w:val="single"/>
        </w:rPr>
        <w:t>D. D’Arcangelo</w:t>
      </w:r>
      <w:r w:rsidR="00F13F59" w:rsidRPr="00FF15A5">
        <w:rPr>
          <w:rFonts w:cstheme="minorHAnsi"/>
          <w:sz w:val="24"/>
          <w:szCs w:val="24"/>
        </w:rPr>
        <w:t>, M. Muscio, A. Stancato</w:t>
      </w:r>
      <w:r w:rsidR="009D6097" w:rsidRPr="00FF15A5">
        <w:rPr>
          <w:rFonts w:cstheme="minorHAnsi"/>
          <w:sz w:val="24"/>
          <w:szCs w:val="24"/>
        </w:rPr>
        <w:t xml:space="preserve">, </w:t>
      </w:r>
      <w:r w:rsidR="002B14A4" w:rsidRPr="00FF15A5">
        <w:rPr>
          <w:rFonts w:cstheme="minorHAnsi"/>
          <w:sz w:val="24"/>
          <w:szCs w:val="24"/>
        </w:rPr>
        <w:t xml:space="preserve">F. Facchiano, </w:t>
      </w:r>
      <w:r w:rsidR="009D6097" w:rsidRPr="00FF15A5">
        <w:rPr>
          <w:rFonts w:cstheme="minorHAnsi"/>
          <w:sz w:val="24"/>
          <w:szCs w:val="24"/>
        </w:rPr>
        <w:t>M. Nudo,</w:t>
      </w:r>
      <w:r w:rsidR="00CC04A5" w:rsidRPr="00FF15A5">
        <w:rPr>
          <w:rFonts w:cstheme="minorHAnsi"/>
          <w:sz w:val="24"/>
          <w:szCs w:val="24"/>
        </w:rPr>
        <w:t xml:space="preserve"> </w:t>
      </w:r>
      <w:r w:rsidR="00CC04A5" w:rsidRPr="00ED14D1">
        <w:rPr>
          <w:rFonts w:cstheme="minorHAnsi"/>
          <w:sz w:val="24"/>
          <w:szCs w:val="24"/>
          <w:u w:val="single"/>
        </w:rPr>
        <w:t>G. Pagnanelli</w:t>
      </w:r>
      <w:r w:rsidR="00CC04A5" w:rsidRPr="00FF15A5">
        <w:rPr>
          <w:rFonts w:cstheme="minorHAnsi"/>
          <w:sz w:val="24"/>
          <w:szCs w:val="24"/>
        </w:rPr>
        <w:t>,</w:t>
      </w:r>
      <w:r w:rsidR="00BF1076" w:rsidRPr="00FF15A5">
        <w:rPr>
          <w:rFonts w:cstheme="minorHAnsi"/>
          <w:sz w:val="24"/>
          <w:szCs w:val="24"/>
        </w:rPr>
        <w:t xml:space="preserve"> Chirurgia Dermatologia e laserterapia, Melanoma Unit, </w:t>
      </w:r>
      <w:proofErr w:type="spellStart"/>
      <w:r w:rsidR="00BF1076" w:rsidRPr="00FF15A5">
        <w:rPr>
          <w:rFonts w:cstheme="minorHAnsi"/>
          <w:sz w:val="24"/>
          <w:szCs w:val="24"/>
        </w:rPr>
        <w:t>Day</w:t>
      </w:r>
      <w:proofErr w:type="spellEnd"/>
      <w:r w:rsidR="00BF1076" w:rsidRPr="00FF15A5">
        <w:rPr>
          <w:rFonts w:cstheme="minorHAnsi"/>
          <w:sz w:val="24"/>
          <w:szCs w:val="24"/>
        </w:rPr>
        <w:t xml:space="preserve"> </w:t>
      </w:r>
      <w:proofErr w:type="spellStart"/>
      <w:r w:rsidR="00BF1076" w:rsidRPr="00FF15A5">
        <w:rPr>
          <w:rFonts w:cstheme="minorHAnsi"/>
          <w:sz w:val="24"/>
          <w:szCs w:val="24"/>
        </w:rPr>
        <w:t>Surgery</w:t>
      </w:r>
      <w:proofErr w:type="spellEnd"/>
      <w:r w:rsidRPr="00FF15A5">
        <w:rPr>
          <w:rFonts w:cstheme="minorHAnsi"/>
          <w:caps/>
          <w:sz w:val="24"/>
          <w:szCs w:val="24"/>
        </w:rPr>
        <w:t>)</w:t>
      </w:r>
    </w:p>
    <w:p w:rsidR="00E05B97" w:rsidRPr="00FF15A5" w:rsidRDefault="00E05B97" w:rsidP="00FF15A5">
      <w:pPr>
        <w:pStyle w:val="Testonormale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caps/>
          <w:sz w:val="24"/>
          <w:szCs w:val="24"/>
        </w:rPr>
      </w:pPr>
      <w:r w:rsidRPr="00FF15A5">
        <w:rPr>
          <w:rFonts w:asciiTheme="minorHAnsi" w:hAnsiTheme="minorHAnsi" w:cstheme="minorHAnsi"/>
          <w:caps/>
          <w:sz w:val="24"/>
          <w:szCs w:val="24"/>
        </w:rPr>
        <w:t>L’immunoterapia nel melanoma metastatico: dalla scelta del trattamento alla corretta gesti</w:t>
      </w:r>
      <w:r w:rsidR="00446F09" w:rsidRPr="00FF15A5">
        <w:rPr>
          <w:rFonts w:asciiTheme="minorHAnsi" w:hAnsiTheme="minorHAnsi" w:cstheme="minorHAnsi"/>
          <w:caps/>
          <w:sz w:val="24"/>
          <w:szCs w:val="24"/>
        </w:rPr>
        <w:t>one degli effetti collaterali (</w:t>
      </w:r>
      <w:r w:rsidRPr="003B3D17">
        <w:rPr>
          <w:rFonts w:asciiTheme="minorHAnsi" w:hAnsiTheme="minorHAnsi" w:cstheme="minorHAnsi"/>
          <w:sz w:val="24"/>
          <w:szCs w:val="24"/>
          <w:u w:val="single"/>
        </w:rPr>
        <w:t>A. Scoppola</w:t>
      </w:r>
      <w:r w:rsidR="00ED14D1">
        <w:rPr>
          <w:rFonts w:asciiTheme="minorHAnsi" w:hAnsiTheme="minorHAnsi" w:cstheme="minorHAnsi"/>
          <w:sz w:val="24"/>
          <w:szCs w:val="24"/>
          <w:u w:val="single"/>
        </w:rPr>
        <w:t>,</w:t>
      </w:r>
      <w:r w:rsidRPr="00FF15A5">
        <w:rPr>
          <w:rFonts w:asciiTheme="minorHAnsi" w:hAnsiTheme="minorHAnsi" w:cstheme="minorHAnsi"/>
          <w:sz w:val="24"/>
          <w:szCs w:val="24"/>
        </w:rPr>
        <w:t xml:space="preserve"> et al</w:t>
      </w:r>
      <w:r w:rsidRPr="00FF15A5">
        <w:rPr>
          <w:rFonts w:asciiTheme="minorHAnsi" w:hAnsiTheme="minorHAnsi" w:cstheme="minorHAnsi"/>
          <w:caps/>
          <w:sz w:val="24"/>
          <w:szCs w:val="24"/>
        </w:rPr>
        <w:t>)</w:t>
      </w:r>
    </w:p>
    <w:p w:rsidR="00F5063D" w:rsidRPr="00FF15A5" w:rsidRDefault="00BA7A4F" w:rsidP="00FF15A5">
      <w:pPr>
        <w:pStyle w:val="Paragrafoelenco"/>
        <w:numPr>
          <w:ilvl w:val="0"/>
          <w:numId w:val="2"/>
        </w:numPr>
        <w:spacing w:after="120"/>
        <w:jc w:val="both"/>
        <w:rPr>
          <w:rFonts w:cstheme="minorHAnsi"/>
          <w:sz w:val="24"/>
          <w:szCs w:val="24"/>
        </w:rPr>
      </w:pPr>
      <w:r w:rsidRPr="00FF15A5">
        <w:rPr>
          <w:rFonts w:cstheme="minorHAnsi"/>
          <w:caps/>
          <w:sz w:val="24"/>
          <w:szCs w:val="24"/>
        </w:rPr>
        <w:t>Epidemiologia del melanoma cutaneo (</w:t>
      </w:r>
      <w:r w:rsidR="003B3D17">
        <w:rPr>
          <w:rFonts w:cstheme="minorHAnsi"/>
          <w:caps/>
          <w:sz w:val="24"/>
          <w:szCs w:val="24"/>
          <w:u w:val="single"/>
        </w:rPr>
        <w:t xml:space="preserve">C. </w:t>
      </w:r>
      <w:r w:rsidRPr="00FF15A5">
        <w:rPr>
          <w:rFonts w:cstheme="minorHAnsi"/>
          <w:sz w:val="24"/>
          <w:szCs w:val="24"/>
          <w:u w:val="single"/>
        </w:rPr>
        <w:t>Fortes</w:t>
      </w:r>
      <w:r w:rsidRPr="003B3D17">
        <w:rPr>
          <w:rFonts w:cstheme="minorHAnsi"/>
          <w:sz w:val="24"/>
          <w:szCs w:val="24"/>
        </w:rPr>
        <w:t xml:space="preserve">, </w:t>
      </w:r>
      <w:r w:rsidRPr="00FF15A5">
        <w:rPr>
          <w:rFonts w:cstheme="minorHAnsi"/>
          <w:sz w:val="24"/>
          <w:szCs w:val="24"/>
          <w:u w:val="single"/>
        </w:rPr>
        <w:t xml:space="preserve">S. </w:t>
      </w:r>
      <w:proofErr w:type="spellStart"/>
      <w:r w:rsidRPr="00FF15A5">
        <w:rPr>
          <w:rFonts w:cstheme="minorHAnsi"/>
          <w:sz w:val="24"/>
          <w:szCs w:val="24"/>
          <w:u w:val="single"/>
        </w:rPr>
        <w:t>Mastroeni</w:t>
      </w:r>
      <w:proofErr w:type="spellEnd"/>
      <w:r w:rsidR="009D3089" w:rsidRPr="00FF15A5">
        <w:rPr>
          <w:rFonts w:cstheme="minorHAnsi"/>
          <w:sz w:val="24"/>
          <w:szCs w:val="24"/>
          <w:u w:val="single"/>
        </w:rPr>
        <w:t>,</w:t>
      </w:r>
      <w:r w:rsidR="009D3089" w:rsidRPr="00FF15A5">
        <w:rPr>
          <w:rFonts w:cstheme="minorHAnsi"/>
          <w:sz w:val="24"/>
          <w:szCs w:val="24"/>
        </w:rPr>
        <w:t xml:space="preserve"> </w:t>
      </w:r>
      <w:r w:rsidR="00F5063D" w:rsidRPr="00FF15A5">
        <w:rPr>
          <w:rFonts w:eastAsia="Times New Roman" w:cstheme="minorHAnsi"/>
          <w:sz w:val="24"/>
          <w:szCs w:val="24"/>
        </w:rPr>
        <w:t>A. Pilla, G. Antonelli,</w:t>
      </w:r>
      <w:r w:rsidR="003B3D17">
        <w:rPr>
          <w:rFonts w:eastAsia="Times New Roman" w:cstheme="minorHAnsi"/>
          <w:sz w:val="24"/>
          <w:szCs w:val="24"/>
        </w:rPr>
        <w:t xml:space="preserve"> M. Nudo, A. Zappalà, C. Maria,</w:t>
      </w:r>
      <w:r w:rsidR="00F5063D" w:rsidRPr="00FF15A5">
        <w:rPr>
          <w:rFonts w:eastAsia="Times New Roman" w:cstheme="minorHAnsi"/>
          <w:sz w:val="24"/>
          <w:szCs w:val="24"/>
        </w:rPr>
        <w:t xml:space="preserve"> A. Caggiati)</w:t>
      </w:r>
    </w:p>
    <w:p w:rsidR="009D6097" w:rsidRDefault="00FF15A5" w:rsidP="00FF15A5">
      <w:pPr>
        <w:pStyle w:val="Paragrafoelenco"/>
        <w:numPr>
          <w:ilvl w:val="0"/>
          <w:numId w:val="2"/>
        </w:numPr>
        <w:spacing w:after="120"/>
        <w:rPr>
          <w:rFonts w:eastAsia="Times New Roman" w:cstheme="minorHAnsi"/>
          <w:color w:val="000000"/>
          <w:sz w:val="24"/>
          <w:szCs w:val="24"/>
        </w:rPr>
      </w:pPr>
      <w:r w:rsidRPr="00FF15A5">
        <w:rPr>
          <w:rFonts w:eastAsia="Times New Roman" w:cstheme="minorHAnsi"/>
          <w:color w:val="000000"/>
          <w:sz w:val="24"/>
          <w:szCs w:val="24"/>
        </w:rPr>
        <w:t>IL PERCORSO DIAGNOSTICO TERAPEUTICO ASSISTENZIALE DEL PAZIENTE AFFETTO DA MELANOMA</w:t>
      </w:r>
      <w:r w:rsidR="009D6097" w:rsidRPr="00FF15A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16189F">
        <w:rPr>
          <w:rFonts w:eastAsia="Times New Roman" w:cstheme="minorHAnsi"/>
          <w:color w:val="000000"/>
          <w:sz w:val="24"/>
          <w:szCs w:val="24"/>
        </w:rPr>
        <w:t>(</w:t>
      </w:r>
      <w:r w:rsidR="009D6097" w:rsidRPr="003B3D17">
        <w:rPr>
          <w:rFonts w:eastAsia="Times New Roman" w:cstheme="minorHAnsi"/>
          <w:color w:val="000000"/>
          <w:sz w:val="24"/>
          <w:szCs w:val="24"/>
          <w:u w:val="single"/>
        </w:rPr>
        <w:t>G. Pagnanelli</w:t>
      </w:r>
      <w:r w:rsidR="009D6097" w:rsidRPr="00FF15A5">
        <w:rPr>
          <w:rFonts w:eastAsia="Times New Roman" w:cstheme="minorHAnsi"/>
          <w:color w:val="000000"/>
          <w:sz w:val="24"/>
          <w:szCs w:val="24"/>
        </w:rPr>
        <w:t xml:space="preserve">, D. Abeni, G. Antonini Cappellini, A. Caggiati, </w:t>
      </w:r>
      <w:r w:rsidR="009D6097" w:rsidRPr="00E55913">
        <w:rPr>
          <w:rFonts w:eastAsia="Times New Roman" w:cstheme="minorHAnsi"/>
          <w:color w:val="000000"/>
          <w:sz w:val="24"/>
          <w:szCs w:val="24"/>
          <w:u w:val="single"/>
        </w:rPr>
        <w:t>S. D'Atri</w:t>
      </w:r>
      <w:r w:rsidR="009D6097" w:rsidRPr="00FF15A5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9D6097" w:rsidRPr="00ED14D1">
        <w:rPr>
          <w:rFonts w:eastAsia="Times New Roman" w:cstheme="minorHAnsi"/>
          <w:color w:val="000000"/>
          <w:sz w:val="24"/>
          <w:szCs w:val="24"/>
          <w:u w:val="single"/>
        </w:rPr>
        <w:t>C.</w:t>
      </w:r>
      <w:r w:rsidR="00BF1076" w:rsidRPr="00FF15A5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="009D6097" w:rsidRPr="00ED14D1">
        <w:rPr>
          <w:rFonts w:eastAsia="Times New Roman" w:cstheme="minorHAnsi"/>
          <w:color w:val="000000"/>
          <w:sz w:val="24"/>
          <w:szCs w:val="24"/>
          <w:u w:val="single"/>
        </w:rPr>
        <w:t>Fortes</w:t>
      </w:r>
      <w:r w:rsidR="009D6097" w:rsidRPr="00FF15A5">
        <w:rPr>
          <w:rFonts w:eastAsia="Times New Roman" w:cstheme="minorHAnsi"/>
          <w:color w:val="000000"/>
          <w:sz w:val="24"/>
          <w:szCs w:val="24"/>
        </w:rPr>
        <w:t>,  M.C.</w:t>
      </w:r>
      <w:proofErr w:type="gramEnd"/>
      <w:r w:rsidR="009D6097" w:rsidRPr="00FF15A5">
        <w:rPr>
          <w:rFonts w:eastAsia="Times New Roman" w:cstheme="minorHAnsi"/>
          <w:color w:val="000000"/>
          <w:sz w:val="24"/>
          <w:szCs w:val="24"/>
        </w:rPr>
        <w:t xml:space="preserve"> Failla</w:t>
      </w:r>
      <w:r w:rsidR="009D6097" w:rsidRPr="00FE6C46">
        <w:rPr>
          <w:rFonts w:eastAsia="Times New Roman" w:cstheme="minorHAnsi"/>
          <w:color w:val="000000"/>
          <w:sz w:val="24"/>
          <w:szCs w:val="24"/>
        </w:rPr>
        <w:t>, C. Mazzanti,</w:t>
      </w:r>
      <w:r w:rsidR="009D6097" w:rsidRPr="00FF15A5">
        <w:rPr>
          <w:rFonts w:eastAsia="Times New Roman" w:cstheme="minorHAnsi"/>
          <w:color w:val="000000"/>
          <w:sz w:val="24"/>
          <w:szCs w:val="24"/>
        </w:rPr>
        <w:t xml:space="preserve"> F. Passarelli, </w:t>
      </w:r>
      <w:r w:rsidR="009D6097" w:rsidRPr="00FE6C46">
        <w:rPr>
          <w:rFonts w:eastAsia="Times New Roman" w:cstheme="minorHAnsi"/>
          <w:color w:val="000000"/>
          <w:sz w:val="24"/>
          <w:szCs w:val="24"/>
        </w:rPr>
        <w:t>S. Pastore,</w:t>
      </w:r>
      <w:r w:rsidR="009D6097" w:rsidRPr="00FF15A5">
        <w:rPr>
          <w:rFonts w:eastAsia="Times New Roman" w:cstheme="minorHAnsi"/>
          <w:color w:val="000000"/>
          <w:sz w:val="24"/>
          <w:szCs w:val="24"/>
        </w:rPr>
        <w:t xml:space="preserve"> M.C. </w:t>
      </w:r>
      <w:proofErr w:type="spellStart"/>
      <w:r w:rsidR="009D6097" w:rsidRPr="00FF15A5">
        <w:rPr>
          <w:rFonts w:eastAsia="Times New Roman" w:cstheme="minorHAnsi"/>
          <w:color w:val="000000"/>
          <w:sz w:val="24"/>
          <w:szCs w:val="24"/>
        </w:rPr>
        <w:t>Perez</w:t>
      </w:r>
      <w:proofErr w:type="spellEnd"/>
      <w:r w:rsidR="009D6097" w:rsidRPr="00FF15A5">
        <w:rPr>
          <w:rFonts w:eastAsia="Times New Roman" w:cstheme="minorHAnsi"/>
          <w:color w:val="000000"/>
          <w:sz w:val="24"/>
          <w:szCs w:val="24"/>
        </w:rPr>
        <w:t xml:space="preserve">,, </w:t>
      </w:r>
      <w:r w:rsidR="009D6097" w:rsidRPr="00FE6C46">
        <w:rPr>
          <w:rFonts w:eastAsia="Times New Roman" w:cstheme="minorHAnsi"/>
          <w:color w:val="000000"/>
          <w:sz w:val="24"/>
          <w:szCs w:val="24"/>
          <w:u w:val="single"/>
        </w:rPr>
        <w:t>G. Russo,</w:t>
      </w:r>
      <w:r w:rsidR="009D6097" w:rsidRPr="00FE6C46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D6097" w:rsidRPr="00FE6C46">
        <w:rPr>
          <w:rFonts w:eastAsia="Times New Roman" w:cstheme="minorHAnsi"/>
          <w:color w:val="000000"/>
          <w:sz w:val="24"/>
          <w:szCs w:val="24"/>
          <w:u w:val="single"/>
        </w:rPr>
        <w:t>A. Scoppola</w:t>
      </w:r>
      <w:r w:rsidR="009D6097" w:rsidRPr="00FF15A5">
        <w:rPr>
          <w:rFonts w:eastAsia="Times New Roman" w:cstheme="minorHAnsi"/>
          <w:color w:val="000000"/>
          <w:sz w:val="24"/>
          <w:szCs w:val="24"/>
        </w:rPr>
        <w:t>)</w:t>
      </w:r>
    </w:p>
    <w:p w:rsidR="00F12500" w:rsidRPr="00FF15A5" w:rsidRDefault="00F12500" w:rsidP="00F12500">
      <w:pPr>
        <w:pStyle w:val="Paragrafoelenco"/>
        <w:spacing w:after="120"/>
        <w:ind w:left="1140"/>
        <w:rPr>
          <w:rFonts w:eastAsia="Times New Roman" w:cstheme="minorHAnsi"/>
          <w:color w:val="000000"/>
          <w:sz w:val="24"/>
          <w:szCs w:val="24"/>
        </w:rPr>
      </w:pPr>
    </w:p>
    <w:p w:rsidR="00446F09" w:rsidRPr="00FF15A5" w:rsidRDefault="00446F09" w:rsidP="00FF15A5">
      <w:pPr>
        <w:pStyle w:val="Testonormale"/>
        <w:spacing w:after="120"/>
        <w:ind w:left="1140"/>
        <w:jc w:val="both"/>
        <w:rPr>
          <w:rFonts w:asciiTheme="minorHAnsi" w:hAnsiTheme="minorHAnsi" w:cstheme="minorHAnsi"/>
          <w:caps/>
          <w:sz w:val="24"/>
          <w:szCs w:val="24"/>
        </w:rPr>
      </w:pPr>
    </w:p>
    <w:p w:rsidR="00E05B97" w:rsidRPr="00FF15A5" w:rsidRDefault="00E05B97" w:rsidP="00FF15A5">
      <w:pPr>
        <w:pStyle w:val="Testonormale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FF15A5">
        <w:rPr>
          <w:rFonts w:asciiTheme="minorHAnsi" w:hAnsiTheme="minorHAnsi" w:cstheme="minorHAnsi"/>
          <w:b/>
          <w:caps/>
          <w:sz w:val="24"/>
          <w:szCs w:val="24"/>
        </w:rPr>
        <w:t>Alterazioni vascolari: dal laboratorio alla clinica</w:t>
      </w:r>
    </w:p>
    <w:p w:rsidR="00E05B97" w:rsidRPr="00FF15A5" w:rsidRDefault="00E05B97" w:rsidP="00FF15A5">
      <w:pPr>
        <w:pStyle w:val="Testonormale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caps/>
          <w:sz w:val="24"/>
          <w:szCs w:val="24"/>
        </w:rPr>
      </w:pPr>
      <w:r w:rsidRPr="00FF15A5">
        <w:rPr>
          <w:rFonts w:asciiTheme="minorHAnsi" w:hAnsiTheme="minorHAnsi" w:cstheme="minorHAnsi"/>
          <w:caps/>
          <w:sz w:val="24"/>
          <w:szCs w:val="24"/>
        </w:rPr>
        <w:t>Alterazioni microcircolatorie in pazienti affetti da sclerosi sistemica: correlazioni fra quadri capillaroscopici e aspetti dermoscopici delle teleangectasie cutanee (</w:t>
      </w:r>
      <w:r w:rsidRPr="00FF15A5">
        <w:rPr>
          <w:rFonts w:asciiTheme="minorHAnsi" w:hAnsiTheme="minorHAnsi" w:cstheme="minorHAnsi"/>
          <w:sz w:val="24"/>
          <w:szCs w:val="24"/>
          <w:u w:val="single"/>
        </w:rPr>
        <w:t>A</w:t>
      </w:r>
      <w:r w:rsidR="004020C7" w:rsidRPr="00FF15A5">
        <w:rPr>
          <w:rFonts w:asciiTheme="minorHAnsi" w:hAnsiTheme="minorHAnsi" w:cstheme="minorHAnsi"/>
          <w:sz w:val="24"/>
          <w:szCs w:val="24"/>
          <w:u w:val="single"/>
        </w:rPr>
        <w:t>.</w:t>
      </w:r>
      <w:r w:rsidRPr="00FF15A5">
        <w:rPr>
          <w:rFonts w:asciiTheme="minorHAnsi" w:hAnsiTheme="minorHAnsi" w:cstheme="minorHAnsi"/>
          <w:sz w:val="24"/>
          <w:szCs w:val="24"/>
          <w:u w:val="single"/>
        </w:rPr>
        <w:t>R</w:t>
      </w:r>
      <w:r w:rsidR="004020C7" w:rsidRPr="00FF15A5">
        <w:rPr>
          <w:rFonts w:asciiTheme="minorHAnsi" w:hAnsiTheme="minorHAnsi" w:cstheme="minorHAnsi"/>
          <w:sz w:val="24"/>
          <w:szCs w:val="24"/>
          <w:u w:val="single"/>
        </w:rPr>
        <w:t>. Giampetruzzi</w:t>
      </w:r>
      <w:r w:rsidR="004020C7" w:rsidRPr="00FF15A5">
        <w:rPr>
          <w:rFonts w:asciiTheme="minorHAnsi" w:hAnsiTheme="minorHAnsi" w:cstheme="minorHAnsi"/>
          <w:sz w:val="24"/>
          <w:szCs w:val="24"/>
        </w:rPr>
        <w:t xml:space="preserve">, C. Mondino, </w:t>
      </w:r>
      <w:r w:rsidR="004020C7" w:rsidRPr="00E55913">
        <w:rPr>
          <w:rFonts w:asciiTheme="minorHAnsi" w:hAnsiTheme="minorHAnsi" w:cstheme="minorHAnsi"/>
          <w:sz w:val="24"/>
          <w:szCs w:val="24"/>
        </w:rPr>
        <w:t>A. Facchiano</w:t>
      </w:r>
      <w:r w:rsidR="004020C7" w:rsidRPr="00FF15A5">
        <w:rPr>
          <w:rFonts w:asciiTheme="minorHAnsi" w:hAnsiTheme="minorHAnsi" w:cstheme="minorHAnsi"/>
          <w:sz w:val="24"/>
          <w:szCs w:val="24"/>
        </w:rPr>
        <w:t>, D. Abeni)</w:t>
      </w:r>
    </w:p>
    <w:p w:rsidR="00E05B97" w:rsidRPr="00FF15A5" w:rsidRDefault="00E05B97" w:rsidP="00FF15A5">
      <w:pPr>
        <w:pStyle w:val="Testonormale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caps/>
          <w:sz w:val="24"/>
          <w:szCs w:val="24"/>
        </w:rPr>
      </w:pPr>
      <w:r w:rsidRPr="00FF15A5">
        <w:rPr>
          <w:rFonts w:asciiTheme="minorHAnsi" w:hAnsiTheme="minorHAnsi" w:cstheme="minorHAnsi"/>
          <w:caps/>
          <w:sz w:val="24"/>
          <w:szCs w:val="24"/>
        </w:rPr>
        <w:t>Studio di modulatori della crescita di cellule di melanoma e cellule endoteliali umane (</w:t>
      </w:r>
      <w:r w:rsidRPr="00FF15A5">
        <w:rPr>
          <w:rFonts w:asciiTheme="minorHAnsi" w:hAnsiTheme="minorHAnsi" w:cstheme="minorHAnsi"/>
          <w:sz w:val="24"/>
          <w:szCs w:val="24"/>
          <w:u w:val="single"/>
        </w:rPr>
        <w:t>D</w:t>
      </w:r>
      <w:r w:rsidR="002E5292" w:rsidRPr="00FF15A5">
        <w:rPr>
          <w:rFonts w:asciiTheme="minorHAnsi" w:hAnsiTheme="minorHAnsi" w:cstheme="minorHAnsi"/>
          <w:sz w:val="24"/>
          <w:szCs w:val="24"/>
          <w:u w:val="single"/>
        </w:rPr>
        <w:t>.</w:t>
      </w:r>
      <w:r w:rsidRPr="00FF15A5">
        <w:rPr>
          <w:rFonts w:asciiTheme="minorHAnsi" w:hAnsiTheme="minorHAnsi" w:cstheme="minorHAnsi"/>
          <w:sz w:val="24"/>
          <w:szCs w:val="24"/>
          <w:u w:val="single"/>
        </w:rPr>
        <w:t xml:space="preserve"> D’</w:t>
      </w:r>
      <w:r w:rsidR="00A25EDD" w:rsidRPr="00FF15A5">
        <w:rPr>
          <w:rFonts w:asciiTheme="minorHAnsi" w:hAnsiTheme="minorHAnsi" w:cstheme="minorHAnsi"/>
          <w:sz w:val="24"/>
          <w:szCs w:val="24"/>
          <w:u w:val="single"/>
        </w:rPr>
        <w:t>A</w:t>
      </w:r>
      <w:r w:rsidRPr="00FF15A5">
        <w:rPr>
          <w:rFonts w:asciiTheme="minorHAnsi" w:hAnsiTheme="minorHAnsi" w:cstheme="minorHAnsi"/>
          <w:sz w:val="24"/>
          <w:szCs w:val="24"/>
          <w:u w:val="single"/>
        </w:rPr>
        <w:t>rcangelo</w:t>
      </w:r>
      <w:r w:rsidR="002B14A4" w:rsidRPr="00ED14D1">
        <w:rPr>
          <w:rFonts w:asciiTheme="minorHAnsi" w:hAnsiTheme="minorHAnsi" w:cstheme="minorHAnsi"/>
          <w:sz w:val="24"/>
          <w:szCs w:val="24"/>
        </w:rPr>
        <w:t xml:space="preserve">, </w:t>
      </w:r>
      <w:r w:rsidR="002B14A4" w:rsidRPr="00FE6C46">
        <w:rPr>
          <w:rFonts w:asciiTheme="minorHAnsi" w:hAnsiTheme="minorHAnsi" w:cstheme="minorHAnsi"/>
          <w:sz w:val="24"/>
          <w:szCs w:val="24"/>
        </w:rPr>
        <w:t>A Facchiano</w:t>
      </w:r>
      <w:r w:rsidR="002B14A4" w:rsidRPr="00FF15A5">
        <w:rPr>
          <w:rFonts w:asciiTheme="minorHAnsi" w:hAnsiTheme="minorHAnsi" w:cstheme="minorHAnsi"/>
          <w:sz w:val="24"/>
          <w:szCs w:val="24"/>
        </w:rPr>
        <w:t>, A. Stancato</w:t>
      </w:r>
      <w:r w:rsidR="002C079B">
        <w:rPr>
          <w:rFonts w:asciiTheme="minorHAnsi" w:hAnsiTheme="minorHAnsi" w:cstheme="minorHAnsi"/>
          <w:caps/>
          <w:sz w:val="24"/>
          <w:szCs w:val="24"/>
        </w:rPr>
        <w:t>)</w:t>
      </w:r>
      <w:r w:rsidRPr="00FF15A5">
        <w:rPr>
          <w:rFonts w:asciiTheme="minorHAnsi" w:hAnsiTheme="minorHAnsi" w:cstheme="minorHAnsi"/>
          <w:caps/>
          <w:sz w:val="24"/>
          <w:szCs w:val="24"/>
        </w:rPr>
        <w:t xml:space="preserve"> </w:t>
      </w:r>
    </w:p>
    <w:p w:rsidR="00E05B97" w:rsidRDefault="00E05B97" w:rsidP="00FF15A5">
      <w:pPr>
        <w:pStyle w:val="Testonormale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FF15A5">
        <w:rPr>
          <w:rFonts w:asciiTheme="minorHAnsi" w:hAnsiTheme="minorHAnsi" w:cstheme="minorHAnsi"/>
          <w:color w:val="000000"/>
          <w:sz w:val="24"/>
          <w:szCs w:val="24"/>
        </w:rPr>
        <w:t>STUDI</w:t>
      </w:r>
      <w:r w:rsidR="00446F09" w:rsidRPr="00FF15A5">
        <w:rPr>
          <w:rFonts w:asciiTheme="minorHAnsi" w:hAnsiTheme="minorHAnsi" w:cstheme="minorHAnsi"/>
          <w:color w:val="000000"/>
          <w:sz w:val="24"/>
          <w:szCs w:val="24"/>
        </w:rPr>
        <w:t>O DELLE LESIONI VASCOLARI</w:t>
      </w:r>
      <w:r w:rsidR="00820FFD" w:rsidRPr="00FF15A5">
        <w:rPr>
          <w:rFonts w:asciiTheme="minorHAnsi" w:hAnsiTheme="minorHAnsi" w:cstheme="minorHAnsi"/>
          <w:color w:val="000000"/>
          <w:sz w:val="24"/>
          <w:szCs w:val="24"/>
        </w:rPr>
        <w:t xml:space="preserve"> CUTANEE</w:t>
      </w:r>
      <w:r w:rsidRPr="00FF15A5">
        <w:rPr>
          <w:rFonts w:asciiTheme="minorHAnsi" w:hAnsiTheme="minorHAnsi" w:cstheme="minorHAnsi"/>
          <w:color w:val="000000"/>
          <w:sz w:val="24"/>
          <w:szCs w:val="24"/>
        </w:rPr>
        <w:t xml:space="preserve">: MECCANISMI E </w:t>
      </w:r>
      <w:r w:rsidRPr="00FF15A5">
        <w:rPr>
          <w:rFonts w:asciiTheme="minorHAnsi" w:hAnsiTheme="minorHAnsi" w:cstheme="minorHAnsi"/>
          <w:sz w:val="24"/>
          <w:szCs w:val="24"/>
        </w:rPr>
        <w:t>MARCATORI (</w:t>
      </w:r>
      <w:r w:rsidRPr="00FF15A5">
        <w:rPr>
          <w:rFonts w:asciiTheme="minorHAnsi" w:hAnsiTheme="minorHAnsi" w:cstheme="minorHAnsi"/>
          <w:sz w:val="24"/>
          <w:szCs w:val="24"/>
          <w:u w:val="single"/>
        </w:rPr>
        <w:t>E</w:t>
      </w:r>
      <w:r w:rsidR="00A25EDD" w:rsidRPr="00FF15A5">
        <w:rPr>
          <w:rFonts w:asciiTheme="minorHAnsi" w:hAnsiTheme="minorHAnsi" w:cstheme="minorHAnsi"/>
          <w:sz w:val="24"/>
          <w:szCs w:val="24"/>
          <w:u w:val="single"/>
        </w:rPr>
        <w:t>.</w:t>
      </w:r>
      <w:r w:rsidRPr="00FF15A5">
        <w:rPr>
          <w:rFonts w:asciiTheme="minorHAnsi" w:hAnsiTheme="minorHAnsi" w:cstheme="minorHAnsi"/>
          <w:sz w:val="24"/>
          <w:szCs w:val="24"/>
          <w:u w:val="single"/>
        </w:rPr>
        <w:t xml:space="preserve"> Nicodemi</w:t>
      </w:r>
      <w:r w:rsidRPr="00FF15A5">
        <w:rPr>
          <w:rFonts w:asciiTheme="minorHAnsi" w:hAnsiTheme="minorHAnsi" w:cstheme="minorHAnsi"/>
          <w:sz w:val="24"/>
          <w:szCs w:val="24"/>
        </w:rPr>
        <w:t xml:space="preserve">, </w:t>
      </w:r>
      <w:r w:rsidR="00A25EDD" w:rsidRPr="00ED14D1">
        <w:rPr>
          <w:rFonts w:asciiTheme="minorHAnsi" w:hAnsiTheme="minorHAnsi" w:cstheme="minorHAnsi"/>
          <w:sz w:val="24"/>
          <w:szCs w:val="24"/>
          <w:u w:val="single"/>
        </w:rPr>
        <w:t>D. D’Arcangelo</w:t>
      </w:r>
      <w:r w:rsidR="00A25EDD" w:rsidRPr="00FF15A5">
        <w:rPr>
          <w:rFonts w:asciiTheme="minorHAnsi" w:hAnsiTheme="minorHAnsi" w:cstheme="minorHAnsi"/>
          <w:sz w:val="24"/>
          <w:szCs w:val="24"/>
        </w:rPr>
        <w:t xml:space="preserve">, </w:t>
      </w:r>
      <w:r w:rsidR="00A25EDD" w:rsidRPr="00FE6C46">
        <w:rPr>
          <w:rFonts w:asciiTheme="minorHAnsi" w:hAnsiTheme="minorHAnsi" w:cstheme="minorHAnsi"/>
          <w:sz w:val="24"/>
          <w:szCs w:val="24"/>
        </w:rPr>
        <w:t>A. Facchiano</w:t>
      </w:r>
      <w:r w:rsidR="00A25EDD" w:rsidRPr="00FF15A5">
        <w:rPr>
          <w:rFonts w:asciiTheme="minorHAnsi" w:hAnsiTheme="minorHAnsi" w:cstheme="minorHAnsi"/>
          <w:sz w:val="24"/>
          <w:szCs w:val="24"/>
        </w:rPr>
        <w:t>)</w:t>
      </w:r>
    </w:p>
    <w:p w:rsidR="00F12500" w:rsidRDefault="00F12500" w:rsidP="00F12500">
      <w:pPr>
        <w:pStyle w:val="Testonormale"/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F12500" w:rsidRDefault="00F12500" w:rsidP="00F12500">
      <w:pPr>
        <w:pStyle w:val="Testonormale"/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F12500" w:rsidRDefault="00F12500" w:rsidP="00F12500">
      <w:pPr>
        <w:pStyle w:val="Testonormale"/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F12500" w:rsidRDefault="00F12500" w:rsidP="00F12500">
      <w:pPr>
        <w:pStyle w:val="Testonormale"/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446F09" w:rsidRPr="00FF15A5" w:rsidRDefault="00F12500" w:rsidP="00F12500">
      <w:pPr>
        <w:pStyle w:val="Testonormale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it-IT"/>
        </w:rPr>
        <w:lastRenderedPageBreak/>
        <w:drawing>
          <wp:inline distT="0" distB="0" distL="0" distR="0" wp14:anchorId="3406EEB5" wp14:editId="090057D8">
            <wp:extent cx="1624080" cy="971392"/>
            <wp:effectExtent l="0" t="0" r="0" b="635"/>
            <wp:docPr id="5" name="Picture 2" descr="Risultati immagini per notte dei ricercatori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" descr="Risultati immagini per notte dei ricercatori 20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58" cy="99356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05B97" w:rsidRPr="00FF15A5" w:rsidRDefault="00E05B97" w:rsidP="00F12500">
      <w:pPr>
        <w:pStyle w:val="Testonormale"/>
        <w:numPr>
          <w:ilvl w:val="0"/>
          <w:numId w:val="1"/>
        </w:numPr>
        <w:spacing w:after="80"/>
        <w:ind w:hanging="357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FF15A5">
        <w:rPr>
          <w:rFonts w:asciiTheme="minorHAnsi" w:hAnsiTheme="minorHAnsi" w:cstheme="minorHAnsi"/>
          <w:b/>
          <w:caps/>
          <w:sz w:val="24"/>
          <w:szCs w:val="24"/>
        </w:rPr>
        <w:t>Chirurgia vascolare:</w:t>
      </w:r>
      <w:r w:rsidR="00446F09" w:rsidRPr="00FF15A5">
        <w:rPr>
          <w:rFonts w:asciiTheme="minorHAnsi" w:hAnsiTheme="minorHAnsi" w:cstheme="minorHAnsi"/>
          <w:b/>
          <w:caps/>
          <w:sz w:val="24"/>
          <w:szCs w:val="24"/>
        </w:rPr>
        <w:t xml:space="preserve"> dal laboratorio alla clinica (</w:t>
      </w:r>
      <w:r w:rsidRPr="00FF15A5">
        <w:rPr>
          <w:rFonts w:asciiTheme="minorHAnsi" w:hAnsiTheme="minorHAnsi" w:cstheme="minorHAnsi"/>
          <w:b/>
          <w:caps/>
          <w:sz w:val="24"/>
          <w:szCs w:val="24"/>
        </w:rPr>
        <w:t>stand 1)</w:t>
      </w:r>
    </w:p>
    <w:p w:rsidR="002E5292" w:rsidRPr="00FF15A5" w:rsidRDefault="00E05B97" w:rsidP="00F12500">
      <w:pPr>
        <w:pStyle w:val="Testonormale"/>
        <w:numPr>
          <w:ilvl w:val="0"/>
          <w:numId w:val="2"/>
        </w:numPr>
        <w:spacing w:after="80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FF15A5">
        <w:rPr>
          <w:rFonts w:asciiTheme="minorHAnsi" w:hAnsiTheme="minorHAnsi" w:cstheme="minorHAnsi"/>
          <w:caps/>
          <w:sz w:val="24"/>
          <w:szCs w:val="24"/>
        </w:rPr>
        <w:t xml:space="preserve">Chirurgia venosa ricostruttiva mediante l’utilizzo del dispositivo OSES </w:t>
      </w:r>
      <w:r w:rsidR="00ED14D1">
        <w:rPr>
          <w:rFonts w:asciiTheme="minorHAnsi" w:hAnsiTheme="minorHAnsi" w:cstheme="minorHAnsi"/>
          <w:caps/>
          <w:sz w:val="24"/>
          <w:szCs w:val="24"/>
        </w:rPr>
        <w:t>(oval shaped extravenous stent)</w:t>
      </w:r>
      <w:r w:rsidRPr="00FF15A5">
        <w:rPr>
          <w:rFonts w:asciiTheme="minorHAnsi" w:hAnsiTheme="minorHAnsi" w:cstheme="minorHAnsi"/>
          <w:caps/>
          <w:sz w:val="24"/>
          <w:szCs w:val="24"/>
        </w:rPr>
        <w:t xml:space="preserve"> (</w:t>
      </w:r>
      <w:r w:rsidRPr="00FF15A5">
        <w:rPr>
          <w:rFonts w:asciiTheme="minorHAnsi" w:hAnsiTheme="minorHAnsi" w:cstheme="minorHAnsi"/>
          <w:sz w:val="24"/>
          <w:szCs w:val="24"/>
          <w:u w:val="single"/>
        </w:rPr>
        <w:t>D. Camilli</w:t>
      </w:r>
      <w:r w:rsidRPr="00FF15A5">
        <w:rPr>
          <w:rFonts w:asciiTheme="minorHAnsi" w:hAnsiTheme="minorHAnsi" w:cstheme="minorHAnsi"/>
          <w:sz w:val="24"/>
          <w:szCs w:val="24"/>
        </w:rPr>
        <w:t>,</w:t>
      </w:r>
      <w:r w:rsidR="002E5292" w:rsidRPr="00FF15A5">
        <w:rPr>
          <w:rFonts w:asciiTheme="minorHAnsi" w:hAnsiTheme="minorHAnsi" w:cstheme="minorHAnsi"/>
          <w:sz w:val="24"/>
          <w:szCs w:val="24"/>
        </w:rPr>
        <w:t xml:space="preserve"> A. Platone, S. </w:t>
      </w:r>
      <w:proofErr w:type="spellStart"/>
      <w:r w:rsidR="002E5292" w:rsidRPr="00FF15A5">
        <w:rPr>
          <w:rFonts w:asciiTheme="minorHAnsi" w:hAnsiTheme="minorHAnsi" w:cstheme="minorHAnsi"/>
          <w:sz w:val="24"/>
          <w:szCs w:val="24"/>
        </w:rPr>
        <w:t>Furgiuele</w:t>
      </w:r>
      <w:proofErr w:type="spellEnd"/>
      <w:r w:rsidRPr="00FF15A5">
        <w:rPr>
          <w:rFonts w:asciiTheme="minorHAnsi" w:hAnsiTheme="minorHAnsi" w:cstheme="minorHAnsi"/>
          <w:sz w:val="24"/>
          <w:szCs w:val="24"/>
        </w:rPr>
        <w:t>)</w:t>
      </w:r>
    </w:p>
    <w:p w:rsidR="002E5292" w:rsidRPr="00FF15A5" w:rsidRDefault="00E05B97" w:rsidP="00F12500">
      <w:pPr>
        <w:pStyle w:val="Testonormale"/>
        <w:numPr>
          <w:ilvl w:val="0"/>
          <w:numId w:val="2"/>
        </w:numPr>
        <w:spacing w:after="80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FF15A5">
        <w:rPr>
          <w:rFonts w:asciiTheme="minorHAnsi" w:hAnsiTheme="minorHAnsi" w:cstheme="minorHAnsi"/>
          <w:caps/>
          <w:sz w:val="24"/>
          <w:szCs w:val="24"/>
        </w:rPr>
        <w:t xml:space="preserve">TERAPIA CELLULARE RIGENERATIVA ADIUVANTE LE PROCEDURE ENDOVASCOLARI NEL TRATTAMENTO DEI PAZIENTI CON ARTERIOPATIA DIABETICA E LESIONI TROFICHE </w:t>
      </w:r>
      <w:proofErr w:type="gramStart"/>
      <w:r w:rsidRPr="00FF15A5">
        <w:rPr>
          <w:rFonts w:asciiTheme="minorHAnsi" w:hAnsiTheme="minorHAnsi" w:cstheme="minorHAnsi"/>
          <w:caps/>
          <w:sz w:val="24"/>
          <w:szCs w:val="24"/>
        </w:rPr>
        <w:t>PERIFERICHE  (</w:t>
      </w:r>
      <w:proofErr w:type="gramEnd"/>
      <w:r w:rsidRPr="00FF15A5">
        <w:rPr>
          <w:rFonts w:asciiTheme="minorHAnsi" w:hAnsiTheme="minorHAnsi" w:cstheme="minorHAnsi"/>
          <w:sz w:val="24"/>
          <w:szCs w:val="24"/>
          <w:u w:val="single"/>
        </w:rPr>
        <w:t>A. Paolini</w:t>
      </w:r>
      <w:r w:rsidRPr="00FF15A5">
        <w:rPr>
          <w:rFonts w:asciiTheme="minorHAnsi" w:hAnsiTheme="minorHAnsi" w:cstheme="minorHAnsi"/>
          <w:sz w:val="24"/>
          <w:szCs w:val="24"/>
        </w:rPr>
        <w:t xml:space="preserve">, </w:t>
      </w:r>
      <w:r w:rsidR="002E5292" w:rsidRPr="00FF15A5">
        <w:rPr>
          <w:rFonts w:asciiTheme="minorHAnsi" w:hAnsiTheme="minorHAnsi" w:cstheme="minorHAnsi"/>
          <w:sz w:val="24"/>
          <w:szCs w:val="24"/>
        </w:rPr>
        <w:t xml:space="preserve">F. Persiani, S. </w:t>
      </w:r>
      <w:proofErr w:type="spellStart"/>
      <w:r w:rsidR="002E5292" w:rsidRPr="00FF15A5">
        <w:rPr>
          <w:rFonts w:asciiTheme="minorHAnsi" w:hAnsiTheme="minorHAnsi" w:cstheme="minorHAnsi"/>
          <w:sz w:val="24"/>
          <w:szCs w:val="24"/>
        </w:rPr>
        <w:t>Furgiuele</w:t>
      </w:r>
      <w:proofErr w:type="spellEnd"/>
      <w:r w:rsidR="002E5292" w:rsidRPr="00FF15A5">
        <w:rPr>
          <w:rFonts w:asciiTheme="minorHAnsi" w:hAnsiTheme="minorHAnsi" w:cstheme="minorHAnsi"/>
          <w:i/>
          <w:sz w:val="24"/>
          <w:szCs w:val="24"/>
        </w:rPr>
        <w:t>)</w:t>
      </w:r>
    </w:p>
    <w:p w:rsidR="002E5292" w:rsidRPr="00FF15A5" w:rsidRDefault="00E05B97" w:rsidP="00F12500">
      <w:pPr>
        <w:pStyle w:val="Testonormale"/>
        <w:numPr>
          <w:ilvl w:val="0"/>
          <w:numId w:val="2"/>
        </w:numPr>
        <w:spacing w:after="80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FF15A5">
        <w:rPr>
          <w:rFonts w:asciiTheme="minorHAnsi" w:hAnsiTheme="minorHAnsi" w:cstheme="minorHAnsi"/>
          <w:caps/>
          <w:sz w:val="24"/>
          <w:szCs w:val="24"/>
        </w:rPr>
        <w:t>Trattamento delle malformazioni venose intramuscolari degli arti: indicazioni e risultati della scleroembolizzazione percutanea (</w:t>
      </w:r>
      <w:r w:rsidRPr="00FF15A5">
        <w:rPr>
          <w:rFonts w:asciiTheme="minorHAnsi" w:hAnsiTheme="minorHAnsi" w:cstheme="minorHAnsi"/>
          <w:sz w:val="24"/>
          <w:szCs w:val="24"/>
          <w:u w:val="single"/>
        </w:rPr>
        <w:t>G</w:t>
      </w:r>
      <w:r w:rsidR="00ED1444" w:rsidRPr="00FF15A5">
        <w:rPr>
          <w:rFonts w:asciiTheme="minorHAnsi" w:hAnsiTheme="minorHAnsi" w:cstheme="minorHAnsi"/>
          <w:sz w:val="24"/>
          <w:szCs w:val="24"/>
          <w:u w:val="single"/>
        </w:rPr>
        <w:t>.</w:t>
      </w:r>
      <w:r w:rsidR="002E5292" w:rsidRPr="00FF15A5">
        <w:rPr>
          <w:rFonts w:asciiTheme="minorHAnsi" w:hAnsiTheme="minorHAnsi" w:cstheme="minorHAnsi"/>
          <w:sz w:val="24"/>
          <w:szCs w:val="24"/>
          <w:u w:val="single"/>
        </w:rPr>
        <w:t xml:space="preserve"> Bianchini</w:t>
      </w:r>
      <w:r w:rsidR="002E5292" w:rsidRPr="00FF15A5">
        <w:rPr>
          <w:rFonts w:asciiTheme="minorHAnsi" w:hAnsiTheme="minorHAnsi" w:cstheme="minorHAnsi"/>
          <w:sz w:val="24"/>
          <w:szCs w:val="24"/>
        </w:rPr>
        <w:t xml:space="preserve">, D. Camilli, S </w:t>
      </w:r>
      <w:proofErr w:type="spellStart"/>
      <w:r w:rsidR="002E5292" w:rsidRPr="00FF15A5">
        <w:rPr>
          <w:rFonts w:asciiTheme="minorHAnsi" w:hAnsiTheme="minorHAnsi" w:cstheme="minorHAnsi"/>
          <w:sz w:val="24"/>
          <w:szCs w:val="24"/>
        </w:rPr>
        <w:t>Furgiuele</w:t>
      </w:r>
      <w:proofErr w:type="spellEnd"/>
      <w:r w:rsidR="002E5292" w:rsidRPr="00FF15A5">
        <w:rPr>
          <w:rFonts w:asciiTheme="minorHAnsi" w:hAnsiTheme="minorHAnsi" w:cstheme="minorHAnsi"/>
          <w:sz w:val="24"/>
          <w:szCs w:val="24"/>
        </w:rPr>
        <w:t>)</w:t>
      </w:r>
    </w:p>
    <w:p w:rsidR="00223BE0" w:rsidRPr="00F12500" w:rsidRDefault="00223BE0" w:rsidP="003B3D17">
      <w:pPr>
        <w:pStyle w:val="Testonormale"/>
        <w:spacing w:after="120"/>
        <w:jc w:val="both"/>
        <w:rPr>
          <w:rFonts w:asciiTheme="minorHAnsi" w:hAnsiTheme="minorHAnsi" w:cstheme="minorHAnsi"/>
          <w:caps/>
          <w:sz w:val="14"/>
          <w:szCs w:val="14"/>
        </w:rPr>
      </w:pPr>
    </w:p>
    <w:p w:rsidR="00E05B97" w:rsidRPr="00FF15A5" w:rsidRDefault="00E05B97" w:rsidP="00FF15A5">
      <w:pPr>
        <w:pStyle w:val="Testonormale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FF15A5">
        <w:rPr>
          <w:rFonts w:asciiTheme="minorHAnsi" w:hAnsiTheme="minorHAnsi" w:cstheme="minorHAnsi"/>
          <w:b/>
          <w:caps/>
          <w:sz w:val="24"/>
          <w:szCs w:val="24"/>
        </w:rPr>
        <w:t>Chirurgia vascolare:</w:t>
      </w:r>
      <w:r w:rsidR="00EF0F6B" w:rsidRPr="00FF15A5">
        <w:rPr>
          <w:rFonts w:asciiTheme="minorHAnsi" w:hAnsiTheme="minorHAnsi" w:cstheme="minorHAnsi"/>
          <w:b/>
          <w:caps/>
          <w:sz w:val="24"/>
          <w:szCs w:val="24"/>
        </w:rPr>
        <w:t xml:space="preserve"> dal laboratorio alla clinica (</w:t>
      </w:r>
      <w:r w:rsidRPr="00FF15A5">
        <w:rPr>
          <w:rFonts w:asciiTheme="minorHAnsi" w:hAnsiTheme="minorHAnsi" w:cstheme="minorHAnsi"/>
          <w:b/>
          <w:caps/>
          <w:sz w:val="24"/>
          <w:szCs w:val="24"/>
        </w:rPr>
        <w:t>stand 2)</w:t>
      </w:r>
    </w:p>
    <w:p w:rsidR="002E5292" w:rsidRPr="00FF15A5" w:rsidRDefault="00E05B97" w:rsidP="00F12500">
      <w:pPr>
        <w:pStyle w:val="Testonormale"/>
        <w:numPr>
          <w:ilvl w:val="0"/>
          <w:numId w:val="2"/>
        </w:numPr>
        <w:spacing w:after="80"/>
        <w:ind w:left="1139" w:hanging="357"/>
        <w:jc w:val="both"/>
        <w:rPr>
          <w:rFonts w:asciiTheme="minorHAnsi" w:hAnsiTheme="minorHAnsi" w:cstheme="minorHAnsi"/>
          <w:caps/>
          <w:sz w:val="24"/>
          <w:szCs w:val="24"/>
        </w:rPr>
      </w:pPr>
      <w:r w:rsidRPr="00FF15A5">
        <w:rPr>
          <w:rFonts w:asciiTheme="minorHAnsi" w:hAnsiTheme="minorHAnsi" w:cstheme="minorHAnsi"/>
          <w:caps/>
          <w:sz w:val="24"/>
          <w:szCs w:val="24"/>
        </w:rPr>
        <w:t>L’angioplastica percutanea (PTA) dei vasi tibiali mediante palloni con rilascio di farmaco (DCB) in pazienti con arteriopatia diabetica e lesioni trofiche (</w:t>
      </w:r>
      <w:r w:rsidRPr="00FF15A5">
        <w:rPr>
          <w:rFonts w:asciiTheme="minorHAnsi" w:hAnsiTheme="minorHAnsi" w:cstheme="minorHAnsi"/>
          <w:caps/>
          <w:sz w:val="24"/>
          <w:szCs w:val="24"/>
          <w:u w:val="single"/>
        </w:rPr>
        <w:t xml:space="preserve">L. </w:t>
      </w:r>
      <w:r w:rsidR="002E5292" w:rsidRPr="00FF15A5">
        <w:rPr>
          <w:rFonts w:asciiTheme="minorHAnsi" w:hAnsiTheme="minorHAnsi" w:cstheme="minorHAnsi"/>
          <w:sz w:val="24"/>
          <w:szCs w:val="24"/>
          <w:u w:val="single"/>
        </w:rPr>
        <w:t>Mascellari</w:t>
      </w:r>
      <w:r w:rsidR="002E5292" w:rsidRPr="00FF15A5">
        <w:rPr>
          <w:rFonts w:asciiTheme="minorHAnsi" w:hAnsiTheme="minorHAnsi" w:cstheme="minorHAnsi"/>
          <w:sz w:val="24"/>
          <w:szCs w:val="24"/>
        </w:rPr>
        <w:t>, A.</w:t>
      </w:r>
      <w:r w:rsidRPr="00FF15A5">
        <w:rPr>
          <w:rFonts w:asciiTheme="minorHAnsi" w:hAnsiTheme="minorHAnsi" w:cstheme="minorHAnsi"/>
          <w:sz w:val="24"/>
          <w:szCs w:val="24"/>
        </w:rPr>
        <w:t xml:space="preserve"> </w:t>
      </w:r>
      <w:r w:rsidR="002E5292" w:rsidRPr="00FF15A5">
        <w:rPr>
          <w:rFonts w:asciiTheme="minorHAnsi" w:hAnsiTheme="minorHAnsi" w:cstheme="minorHAnsi"/>
          <w:sz w:val="24"/>
          <w:szCs w:val="24"/>
        </w:rPr>
        <w:t xml:space="preserve">Platone, S. </w:t>
      </w:r>
      <w:proofErr w:type="spellStart"/>
      <w:r w:rsidR="002E5292" w:rsidRPr="00FF15A5">
        <w:rPr>
          <w:rFonts w:asciiTheme="minorHAnsi" w:hAnsiTheme="minorHAnsi" w:cstheme="minorHAnsi"/>
          <w:sz w:val="24"/>
          <w:szCs w:val="24"/>
        </w:rPr>
        <w:t>Furgiuele</w:t>
      </w:r>
      <w:proofErr w:type="spellEnd"/>
      <w:r w:rsidRPr="00FF15A5">
        <w:rPr>
          <w:rFonts w:asciiTheme="minorHAnsi" w:hAnsiTheme="minorHAnsi" w:cstheme="minorHAnsi"/>
          <w:caps/>
          <w:sz w:val="24"/>
          <w:szCs w:val="24"/>
        </w:rPr>
        <w:t>)</w:t>
      </w:r>
    </w:p>
    <w:p w:rsidR="00145A6A" w:rsidRPr="00FF15A5" w:rsidRDefault="00145A6A" w:rsidP="00F12500">
      <w:pPr>
        <w:pStyle w:val="NormaleWeb"/>
        <w:numPr>
          <w:ilvl w:val="0"/>
          <w:numId w:val="2"/>
        </w:numPr>
        <w:spacing w:after="80"/>
        <w:ind w:left="1139" w:hanging="357"/>
        <w:rPr>
          <w:rFonts w:asciiTheme="minorHAnsi" w:hAnsiTheme="minorHAnsi" w:cstheme="minorHAnsi"/>
          <w:color w:val="000000"/>
        </w:rPr>
      </w:pPr>
      <w:r w:rsidRPr="00FF15A5">
        <w:rPr>
          <w:rStyle w:val="Enfasigrassetto"/>
          <w:rFonts w:asciiTheme="minorHAnsi" w:hAnsiTheme="minorHAnsi" w:cstheme="minorHAnsi"/>
          <w:b w:val="0"/>
          <w:color w:val="000000"/>
        </w:rPr>
        <w:t>RUOLO DEI MICRORNA NEL DANNO VASCOLARE</w:t>
      </w:r>
      <w:r w:rsidRPr="00FF15A5">
        <w:rPr>
          <w:rFonts w:asciiTheme="minorHAnsi" w:hAnsiTheme="minorHAnsi" w:cstheme="minorHAnsi"/>
          <w:color w:val="000000"/>
        </w:rPr>
        <w:t xml:space="preserve"> (</w:t>
      </w:r>
      <w:r w:rsidRPr="00FF15A5">
        <w:rPr>
          <w:rFonts w:asciiTheme="minorHAnsi" w:hAnsiTheme="minorHAnsi" w:cstheme="minorHAnsi"/>
          <w:color w:val="000000"/>
          <w:u w:val="single"/>
          <w:lang w:val="fr-FR"/>
        </w:rPr>
        <w:t>M. D’Agostino</w:t>
      </w:r>
      <w:r w:rsidRPr="00FF15A5">
        <w:rPr>
          <w:rFonts w:asciiTheme="minorHAnsi" w:hAnsiTheme="minorHAnsi" w:cstheme="minorHAnsi"/>
          <w:color w:val="000000"/>
        </w:rPr>
        <w:t xml:space="preserve">, </w:t>
      </w:r>
      <w:r w:rsidRPr="00FE6C46">
        <w:rPr>
          <w:rFonts w:asciiTheme="minorHAnsi" w:hAnsiTheme="minorHAnsi" w:cstheme="minorHAnsi"/>
          <w:color w:val="000000"/>
          <w:u w:val="single"/>
        </w:rPr>
        <w:t xml:space="preserve">S. </w:t>
      </w:r>
      <w:proofErr w:type="spellStart"/>
      <w:r w:rsidRPr="00FE6C46">
        <w:rPr>
          <w:rFonts w:asciiTheme="minorHAnsi" w:hAnsiTheme="minorHAnsi" w:cstheme="minorHAnsi"/>
          <w:color w:val="000000"/>
          <w:u w:val="single"/>
        </w:rPr>
        <w:t>Beji</w:t>
      </w:r>
      <w:proofErr w:type="spellEnd"/>
      <w:r w:rsidRPr="00FF15A5">
        <w:rPr>
          <w:rFonts w:asciiTheme="minorHAnsi" w:hAnsiTheme="minorHAnsi" w:cstheme="minorHAnsi"/>
          <w:color w:val="000000"/>
        </w:rPr>
        <w:t xml:space="preserve">, L. Marchetti, S. Sileno, </w:t>
      </w:r>
      <w:r w:rsidRPr="00FF15A5">
        <w:rPr>
          <w:rFonts w:asciiTheme="minorHAnsi" w:hAnsiTheme="minorHAnsi" w:cstheme="minorHAnsi"/>
          <w:color w:val="000000"/>
          <w:u w:val="single"/>
        </w:rPr>
        <w:t>A. Magenta)</w:t>
      </w:r>
    </w:p>
    <w:p w:rsidR="00145A6A" w:rsidRPr="00FF15A5" w:rsidRDefault="00145A6A" w:rsidP="00F12500">
      <w:pPr>
        <w:pStyle w:val="NormaleWeb"/>
        <w:numPr>
          <w:ilvl w:val="0"/>
          <w:numId w:val="2"/>
        </w:numPr>
        <w:spacing w:after="80"/>
        <w:ind w:left="1139" w:hanging="357"/>
        <w:rPr>
          <w:rFonts w:asciiTheme="minorHAnsi" w:hAnsiTheme="minorHAnsi" w:cstheme="minorHAnsi"/>
          <w:color w:val="000000"/>
        </w:rPr>
      </w:pPr>
      <w:r w:rsidRPr="00FF15A5">
        <w:rPr>
          <w:rStyle w:val="Enfasigrassetto"/>
          <w:rFonts w:asciiTheme="minorHAnsi" w:hAnsiTheme="minorHAnsi" w:cstheme="minorHAnsi"/>
          <w:b w:val="0"/>
          <w:color w:val="000000"/>
        </w:rPr>
        <w:t>RUOLO DELLA NUCLEOFOSMINA NELL’INDUZIONE DELL’INFIAMMAZIONE IN SEGUITO A DANNO AL DNA</w:t>
      </w:r>
      <w:r w:rsidRPr="00FF15A5">
        <w:rPr>
          <w:rFonts w:asciiTheme="minorHAnsi" w:hAnsiTheme="minorHAnsi" w:cstheme="minorHAnsi"/>
          <w:color w:val="000000"/>
        </w:rPr>
        <w:t xml:space="preserve"> (</w:t>
      </w:r>
      <w:r w:rsidRPr="00FF15A5">
        <w:rPr>
          <w:rFonts w:asciiTheme="minorHAnsi" w:hAnsiTheme="minorHAnsi" w:cstheme="minorHAnsi"/>
          <w:color w:val="000000"/>
          <w:u w:val="single"/>
        </w:rPr>
        <w:t xml:space="preserve">S. </w:t>
      </w:r>
      <w:proofErr w:type="spellStart"/>
      <w:r w:rsidRPr="00FF15A5">
        <w:rPr>
          <w:rFonts w:asciiTheme="minorHAnsi" w:hAnsiTheme="minorHAnsi" w:cstheme="minorHAnsi"/>
          <w:color w:val="000000"/>
          <w:u w:val="single"/>
        </w:rPr>
        <w:t>Beji</w:t>
      </w:r>
      <w:proofErr w:type="spellEnd"/>
      <w:r w:rsidRPr="00FF15A5">
        <w:rPr>
          <w:rFonts w:asciiTheme="minorHAnsi" w:hAnsiTheme="minorHAnsi" w:cstheme="minorHAnsi"/>
          <w:color w:val="000000"/>
          <w:u w:val="single"/>
        </w:rPr>
        <w:t xml:space="preserve">, </w:t>
      </w:r>
      <w:bookmarkStart w:id="0" w:name="_GoBack"/>
      <w:r w:rsidRPr="00FE6C46">
        <w:rPr>
          <w:rFonts w:asciiTheme="minorHAnsi" w:hAnsiTheme="minorHAnsi" w:cstheme="minorHAnsi"/>
          <w:color w:val="000000"/>
          <w:u w:val="single"/>
        </w:rPr>
        <w:t>M. D’Agostino</w:t>
      </w:r>
      <w:bookmarkEnd w:id="0"/>
      <w:r w:rsidRPr="00FF15A5">
        <w:rPr>
          <w:rFonts w:asciiTheme="minorHAnsi" w:hAnsiTheme="minorHAnsi" w:cstheme="minorHAnsi"/>
          <w:color w:val="000000"/>
        </w:rPr>
        <w:t xml:space="preserve">, </w:t>
      </w:r>
      <w:r w:rsidRPr="00FF15A5">
        <w:rPr>
          <w:rFonts w:asciiTheme="minorHAnsi" w:hAnsiTheme="minorHAnsi" w:cstheme="minorHAnsi"/>
          <w:color w:val="000000"/>
          <w:u w:val="single"/>
        </w:rPr>
        <w:t>A. Magenta</w:t>
      </w:r>
      <w:r w:rsidR="0016189F">
        <w:rPr>
          <w:rFonts w:asciiTheme="minorHAnsi" w:hAnsiTheme="minorHAnsi" w:cstheme="minorHAnsi"/>
          <w:color w:val="000000"/>
        </w:rPr>
        <w:t>)</w:t>
      </w:r>
    </w:p>
    <w:p w:rsidR="002C079B" w:rsidRPr="00F12500" w:rsidRDefault="00145A6A" w:rsidP="00F12500">
      <w:pPr>
        <w:pStyle w:val="NormaleWeb"/>
        <w:numPr>
          <w:ilvl w:val="0"/>
          <w:numId w:val="2"/>
        </w:numPr>
        <w:spacing w:after="80"/>
        <w:ind w:left="1139" w:hanging="357"/>
        <w:rPr>
          <w:rFonts w:asciiTheme="minorHAnsi" w:hAnsiTheme="minorHAnsi" w:cstheme="minorHAnsi"/>
          <w:bCs/>
          <w:color w:val="000000"/>
        </w:rPr>
      </w:pPr>
      <w:r w:rsidRPr="00FF15A5">
        <w:rPr>
          <w:rStyle w:val="Enfasigrassetto"/>
          <w:rFonts w:asciiTheme="minorHAnsi" w:hAnsiTheme="minorHAnsi" w:cstheme="minorHAnsi"/>
          <w:b w:val="0"/>
          <w:color w:val="000000"/>
        </w:rPr>
        <w:t>RUOLO DEI MICRORNA NEL DANNO CARDIOVASCOLARE INDOTTO DAI CHEMIOTERAPICI (</w:t>
      </w:r>
      <w:r w:rsidRPr="00FF15A5">
        <w:rPr>
          <w:rStyle w:val="Enfasigrassetto"/>
          <w:rFonts w:asciiTheme="minorHAnsi" w:hAnsiTheme="minorHAnsi" w:cstheme="minorHAnsi"/>
          <w:b w:val="0"/>
          <w:color w:val="000000"/>
          <w:u w:val="single"/>
        </w:rPr>
        <w:t xml:space="preserve">S. </w:t>
      </w:r>
      <w:proofErr w:type="spellStart"/>
      <w:r w:rsidRPr="00FF15A5">
        <w:rPr>
          <w:rStyle w:val="Enfasigrassetto"/>
          <w:rFonts w:asciiTheme="minorHAnsi" w:hAnsiTheme="minorHAnsi" w:cstheme="minorHAnsi"/>
          <w:b w:val="0"/>
          <w:color w:val="000000"/>
          <w:u w:val="single"/>
        </w:rPr>
        <w:t>Beji</w:t>
      </w:r>
      <w:proofErr w:type="spellEnd"/>
      <w:r w:rsidRPr="003B3D17">
        <w:rPr>
          <w:rStyle w:val="Enfasigrassetto"/>
          <w:rFonts w:asciiTheme="minorHAnsi" w:hAnsiTheme="minorHAnsi" w:cstheme="minorHAnsi"/>
          <w:b w:val="0"/>
          <w:color w:val="000000"/>
        </w:rPr>
        <w:t xml:space="preserve">, </w:t>
      </w:r>
      <w:r w:rsidRPr="00FF15A5">
        <w:rPr>
          <w:rStyle w:val="Enfasigrassetto"/>
          <w:rFonts w:asciiTheme="minorHAnsi" w:hAnsiTheme="minorHAnsi" w:cstheme="minorHAnsi"/>
          <w:b w:val="0"/>
          <w:color w:val="000000"/>
          <w:u w:val="single"/>
        </w:rPr>
        <w:t>A. Magenta</w:t>
      </w:r>
      <w:r w:rsidRPr="00FF15A5">
        <w:rPr>
          <w:rStyle w:val="Enfasigrassetto"/>
          <w:rFonts w:asciiTheme="minorHAnsi" w:hAnsiTheme="minorHAnsi" w:cstheme="minorHAnsi"/>
          <w:b w:val="0"/>
          <w:color w:val="000000"/>
        </w:rPr>
        <w:t>)</w:t>
      </w:r>
    </w:p>
    <w:p w:rsidR="00052E70" w:rsidRPr="00F12500" w:rsidRDefault="00052E70" w:rsidP="00FF15A5">
      <w:pPr>
        <w:pStyle w:val="Testonormale"/>
        <w:spacing w:after="120"/>
        <w:jc w:val="both"/>
        <w:rPr>
          <w:rFonts w:asciiTheme="minorHAnsi" w:hAnsiTheme="minorHAnsi" w:cstheme="minorHAnsi"/>
          <w:b/>
          <w:caps/>
          <w:sz w:val="14"/>
          <w:szCs w:val="14"/>
        </w:rPr>
      </w:pPr>
    </w:p>
    <w:p w:rsidR="00E05B97" w:rsidRPr="00FF15A5" w:rsidRDefault="00E05B97" w:rsidP="00FF15A5">
      <w:pPr>
        <w:pStyle w:val="Testonormale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FF15A5">
        <w:rPr>
          <w:rFonts w:asciiTheme="minorHAnsi" w:hAnsiTheme="minorHAnsi" w:cstheme="minorHAnsi"/>
          <w:b/>
          <w:caps/>
          <w:sz w:val="24"/>
          <w:szCs w:val="24"/>
        </w:rPr>
        <w:t>Nuove tecniche di diagnosi e terapia</w:t>
      </w:r>
    </w:p>
    <w:p w:rsidR="00E05B97" w:rsidRPr="00FF15A5" w:rsidRDefault="00E05B97" w:rsidP="00F12500">
      <w:pPr>
        <w:pStyle w:val="Testonormale"/>
        <w:numPr>
          <w:ilvl w:val="0"/>
          <w:numId w:val="2"/>
        </w:numPr>
        <w:spacing w:after="80"/>
        <w:ind w:left="1139" w:hanging="357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F15A5">
        <w:rPr>
          <w:rFonts w:asciiTheme="minorHAnsi" w:hAnsiTheme="minorHAnsi" w:cstheme="minorHAnsi"/>
          <w:caps/>
          <w:sz w:val="24"/>
          <w:szCs w:val="24"/>
        </w:rPr>
        <w:t xml:space="preserve">Blocco continuo del nervo sciatico nelle rivascolarizzazioni periferiche: risultati e importanza nella pervietà primaria </w:t>
      </w:r>
      <w:r w:rsidRPr="00FF15A5">
        <w:rPr>
          <w:rFonts w:asciiTheme="minorHAnsi" w:hAnsiTheme="minorHAnsi" w:cstheme="minorHAnsi"/>
          <w:sz w:val="24"/>
          <w:szCs w:val="24"/>
        </w:rPr>
        <w:t>(A</w:t>
      </w:r>
      <w:r w:rsidR="00052E70" w:rsidRPr="00FF15A5">
        <w:rPr>
          <w:rFonts w:asciiTheme="minorHAnsi" w:hAnsiTheme="minorHAnsi" w:cstheme="minorHAnsi"/>
          <w:sz w:val="24"/>
          <w:szCs w:val="24"/>
        </w:rPr>
        <w:t>.</w:t>
      </w:r>
      <w:r w:rsidRPr="00FF15A5">
        <w:rPr>
          <w:rFonts w:asciiTheme="minorHAnsi" w:hAnsiTheme="minorHAnsi" w:cstheme="minorHAnsi"/>
          <w:sz w:val="24"/>
          <w:szCs w:val="24"/>
        </w:rPr>
        <w:t xml:space="preserve"> Clemente</w:t>
      </w:r>
      <w:r w:rsidR="002E5292" w:rsidRPr="00FF15A5">
        <w:rPr>
          <w:rFonts w:asciiTheme="minorHAnsi" w:hAnsiTheme="minorHAnsi" w:cstheme="minorHAnsi"/>
          <w:sz w:val="24"/>
          <w:szCs w:val="24"/>
        </w:rPr>
        <w:t xml:space="preserve">, A. </w:t>
      </w:r>
      <w:r w:rsidR="00145A6A" w:rsidRPr="00FF15A5">
        <w:rPr>
          <w:rFonts w:asciiTheme="minorHAnsi" w:hAnsiTheme="minorHAnsi" w:cstheme="minorHAnsi"/>
          <w:sz w:val="24"/>
          <w:szCs w:val="24"/>
        </w:rPr>
        <w:t>P</w:t>
      </w:r>
      <w:r w:rsidR="002E5292" w:rsidRPr="00FF15A5">
        <w:rPr>
          <w:rFonts w:asciiTheme="minorHAnsi" w:hAnsiTheme="minorHAnsi" w:cstheme="minorHAnsi"/>
          <w:sz w:val="24"/>
          <w:szCs w:val="24"/>
        </w:rPr>
        <w:t xml:space="preserve">aolini, </w:t>
      </w:r>
      <w:r w:rsidR="002E5292" w:rsidRPr="00FF15A5">
        <w:rPr>
          <w:rFonts w:asciiTheme="minorHAnsi" w:hAnsiTheme="minorHAnsi" w:cstheme="minorHAnsi"/>
          <w:sz w:val="24"/>
          <w:szCs w:val="24"/>
          <w:u w:val="single"/>
        </w:rPr>
        <w:t>G.</w:t>
      </w:r>
      <w:r w:rsidR="002E5292" w:rsidRPr="00FF15A5">
        <w:rPr>
          <w:rFonts w:asciiTheme="minorHAnsi" w:hAnsiTheme="minorHAnsi" w:cstheme="minorHAnsi"/>
          <w:sz w:val="24"/>
          <w:szCs w:val="24"/>
        </w:rPr>
        <w:t xml:space="preserve"> </w:t>
      </w:r>
      <w:r w:rsidR="002E5292" w:rsidRPr="00FF15A5">
        <w:rPr>
          <w:rFonts w:asciiTheme="minorHAnsi" w:hAnsiTheme="minorHAnsi" w:cstheme="minorHAnsi"/>
          <w:sz w:val="24"/>
          <w:szCs w:val="24"/>
          <w:u w:val="single"/>
        </w:rPr>
        <w:t>Recchioni</w:t>
      </w:r>
      <w:r w:rsidR="002E5292" w:rsidRPr="00750AF3">
        <w:rPr>
          <w:rFonts w:asciiTheme="minorHAnsi" w:hAnsiTheme="minorHAnsi" w:cstheme="minorHAnsi"/>
          <w:sz w:val="24"/>
          <w:szCs w:val="24"/>
        </w:rPr>
        <w:t xml:space="preserve">, </w:t>
      </w:r>
      <w:r w:rsidR="002E5292" w:rsidRPr="00FF15A5">
        <w:rPr>
          <w:rFonts w:asciiTheme="minorHAnsi" w:hAnsiTheme="minorHAnsi" w:cstheme="minorHAnsi"/>
          <w:sz w:val="24"/>
          <w:szCs w:val="24"/>
          <w:u w:val="single"/>
        </w:rPr>
        <w:t xml:space="preserve">P. </w:t>
      </w:r>
      <w:proofErr w:type="spellStart"/>
      <w:r w:rsidR="002E5292" w:rsidRPr="00FF15A5">
        <w:rPr>
          <w:rFonts w:asciiTheme="minorHAnsi" w:hAnsiTheme="minorHAnsi" w:cstheme="minorHAnsi"/>
          <w:sz w:val="24"/>
          <w:szCs w:val="24"/>
          <w:u w:val="single"/>
        </w:rPr>
        <w:t>Caterini</w:t>
      </w:r>
      <w:proofErr w:type="spellEnd"/>
      <w:r w:rsidR="002E5292" w:rsidRPr="00FF15A5">
        <w:rPr>
          <w:rFonts w:asciiTheme="minorHAnsi" w:hAnsiTheme="minorHAnsi" w:cstheme="minorHAnsi"/>
          <w:sz w:val="24"/>
          <w:szCs w:val="24"/>
          <w:u w:val="single"/>
        </w:rPr>
        <w:t>,</w:t>
      </w:r>
      <w:r w:rsidR="002E5292" w:rsidRPr="00FF15A5">
        <w:rPr>
          <w:rFonts w:asciiTheme="minorHAnsi" w:hAnsiTheme="minorHAnsi" w:cstheme="minorHAnsi"/>
          <w:sz w:val="24"/>
          <w:szCs w:val="24"/>
        </w:rPr>
        <w:t xml:space="preserve"> A. </w:t>
      </w:r>
      <w:proofErr w:type="spellStart"/>
      <w:r w:rsidR="002E5292" w:rsidRPr="00FF15A5">
        <w:rPr>
          <w:rFonts w:asciiTheme="minorHAnsi" w:hAnsiTheme="minorHAnsi" w:cstheme="minorHAnsi"/>
          <w:sz w:val="24"/>
          <w:szCs w:val="24"/>
        </w:rPr>
        <w:t>Tiezzi</w:t>
      </w:r>
      <w:proofErr w:type="spellEnd"/>
      <w:r w:rsidR="002E5292" w:rsidRPr="00FF15A5">
        <w:rPr>
          <w:rFonts w:asciiTheme="minorHAnsi" w:hAnsiTheme="minorHAnsi" w:cstheme="minorHAnsi"/>
          <w:sz w:val="24"/>
          <w:szCs w:val="24"/>
        </w:rPr>
        <w:t xml:space="preserve">, S. </w:t>
      </w:r>
      <w:proofErr w:type="spellStart"/>
      <w:r w:rsidR="002E5292" w:rsidRPr="00FF15A5">
        <w:rPr>
          <w:rFonts w:asciiTheme="minorHAnsi" w:hAnsiTheme="minorHAnsi" w:cstheme="minorHAnsi"/>
          <w:sz w:val="24"/>
          <w:szCs w:val="24"/>
        </w:rPr>
        <w:t>Furgiuele</w:t>
      </w:r>
      <w:proofErr w:type="spellEnd"/>
      <w:r w:rsidRPr="00FF15A5">
        <w:rPr>
          <w:rFonts w:asciiTheme="minorHAnsi" w:hAnsiTheme="minorHAnsi" w:cstheme="minorHAnsi"/>
          <w:sz w:val="24"/>
          <w:szCs w:val="24"/>
        </w:rPr>
        <w:t>)</w:t>
      </w:r>
    </w:p>
    <w:p w:rsidR="00EF0F6B" w:rsidRPr="00FF15A5" w:rsidRDefault="00E05B97" w:rsidP="00F12500">
      <w:pPr>
        <w:pStyle w:val="Testonormale"/>
        <w:numPr>
          <w:ilvl w:val="0"/>
          <w:numId w:val="2"/>
        </w:numPr>
        <w:spacing w:after="80"/>
        <w:ind w:left="1139" w:hanging="357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F15A5">
        <w:rPr>
          <w:rFonts w:asciiTheme="minorHAnsi" w:hAnsiTheme="minorHAnsi" w:cstheme="minorHAnsi"/>
          <w:sz w:val="24"/>
          <w:szCs w:val="24"/>
        </w:rPr>
        <w:t xml:space="preserve">UTILITA’ DELLA RISONANZA MAGNETICA NELLA DIAGNOSTICA DELLA DISTROFIA MUSCOLARE FACIO-SCAPOLO-OMERALE (FSHD): VALUTAZIONE DI FREQUENZA DI COINVOLGIMENTO MUSCOLARE, IDENTIFICAZIONE </w:t>
      </w:r>
      <w:r w:rsidR="00EF0F6B" w:rsidRPr="00FF15A5">
        <w:rPr>
          <w:rFonts w:asciiTheme="minorHAnsi" w:hAnsiTheme="minorHAnsi" w:cstheme="minorHAnsi"/>
          <w:sz w:val="24"/>
          <w:szCs w:val="24"/>
        </w:rPr>
        <w:t>DI PATTERN TIPICI E SEGNI SUBCLINICI DI PROGRESSIONE DELLA MALATTIA. RISULTATI SCIENTIFICI E IMPLICAZIONI CLINICHE NELLA DIAGNOSTICA DE</w:t>
      </w:r>
      <w:r w:rsidR="00750AF3">
        <w:rPr>
          <w:rFonts w:asciiTheme="minorHAnsi" w:hAnsiTheme="minorHAnsi" w:cstheme="minorHAnsi"/>
          <w:sz w:val="24"/>
          <w:szCs w:val="24"/>
        </w:rPr>
        <w:t>LLE MALATTIE MUSCOLODISTROFICHE</w:t>
      </w:r>
      <w:r w:rsidR="00EF0F6B" w:rsidRPr="00FF15A5">
        <w:rPr>
          <w:rFonts w:asciiTheme="minorHAnsi" w:hAnsiTheme="minorHAnsi" w:cstheme="minorHAnsi"/>
          <w:sz w:val="24"/>
          <w:szCs w:val="24"/>
        </w:rPr>
        <w:t xml:space="preserve"> (</w:t>
      </w:r>
      <w:r w:rsidR="00EF0F6B" w:rsidRPr="00FF15A5">
        <w:rPr>
          <w:rFonts w:asciiTheme="minorHAnsi" w:eastAsia="Times New Roman" w:hAnsiTheme="minorHAnsi" w:cstheme="minorHAnsi"/>
          <w:sz w:val="24"/>
          <w:szCs w:val="24"/>
          <w:u w:val="single"/>
        </w:rPr>
        <w:t>F. Laschena, P. Ottaviani</w:t>
      </w:r>
      <w:r w:rsidR="00EF0F6B" w:rsidRPr="00FF15A5">
        <w:rPr>
          <w:rFonts w:asciiTheme="minorHAnsi" w:eastAsia="Times New Roman" w:hAnsiTheme="minorHAnsi" w:cstheme="minorHAnsi"/>
          <w:sz w:val="24"/>
          <w:szCs w:val="24"/>
        </w:rPr>
        <w:t>, A. Santini, S. Cecconi, M. Monforte, G. Tasca, E. Ricci)</w:t>
      </w:r>
    </w:p>
    <w:p w:rsidR="00FB11D4" w:rsidRPr="00FB11D4" w:rsidRDefault="00330E15" w:rsidP="00F12500">
      <w:pPr>
        <w:pStyle w:val="Testonormale"/>
        <w:numPr>
          <w:ilvl w:val="0"/>
          <w:numId w:val="2"/>
        </w:numPr>
        <w:spacing w:after="80"/>
        <w:ind w:left="1139" w:hanging="357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F15A5">
        <w:rPr>
          <w:rFonts w:asciiTheme="minorHAnsi" w:hAnsiTheme="minorHAnsi" w:cstheme="minorHAnsi"/>
          <w:caps/>
          <w:sz w:val="24"/>
          <w:szCs w:val="24"/>
        </w:rPr>
        <w:t>IL Back</w:t>
      </w:r>
      <w:r w:rsidR="00E05B97" w:rsidRPr="00FF15A5">
        <w:rPr>
          <w:rFonts w:asciiTheme="minorHAnsi" w:hAnsiTheme="minorHAnsi" w:cstheme="minorHAnsi"/>
          <w:caps/>
          <w:sz w:val="24"/>
          <w:szCs w:val="24"/>
        </w:rPr>
        <w:t xml:space="preserve">ground contrast enhancement </w:t>
      </w:r>
      <w:r w:rsidRPr="00FF15A5">
        <w:rPr>
          <w:rFonts w:asciiTheme="minorHAnsi" w:hAnsiTheme="minorHAnsi" w:cstheme="minorHAnsi"/>
          <w:sz w:val="24"/>
          <w:szCs w:val="24"/>
        </w:rPr>
        <w:t xml:space="preserve">(BGE) </w:t>
      </w:r>
      <w:r w:rsidR="00E05B97" w:rsidRPr="00FF15A5">
        <w:rPr>
          <w:rFonts w:asciiTheme="minorHAnsi" w:hAnsiTheme="minorHAnsi" w:cstheme="minorHAnsi"/>
          <w:caps/>
          <w:sz w:val="24"/>
          <w:szCs w:val="24"/>
        </w:rPr>
        <w:t xml:space="preserve">nell’esame di Risonanza magnetica Mammaria con mezzo di contrasto </w:t>
      </w:r>
      <w:r w:rsidRPr="00FF15A5">
        <w:rPr>
          <w:rFonts w:asciiTheme="minorHAnsi" w:hAnsiTheme="minorHAnsi" w:cstheme="minorHAnsi"/>
          <w:sz w:val="24"/>
          <w:szCs w:val="24"/>
        </w:rPr>
        <w:t>(</w:t>
      </w:r>
      <w:r w:rsidRPr="003B3D17">
        <w:rPr>
          <w:rFonts w:asciiTheme="minorHAnsi" w:hAnsiTheme="minorHAnsi" w:cstheme="minorHAnsi"/>
          <w:sz w:val="24"/>
          <w:szCs w:val="24"/>
          <w:u w:val="single"/>
        </w:rPr>
        <w:t>A. Santini</w:t>
      </w:r>
      <w:r w:rsidRPr="00FF15A5">
        <w:rPr>
          <w:rFonts w:asciiTheme="minorHAnsi" w:hAnsiTheme="minorHAnsi" w:cstheme="minorHAnsi"/>
          <w:sz w:val="24"/>
          <w:szCs w:val="24"/>
        </w:rPr>
        <w:t xml:space="preserve">, </w:t>
      </w:r>
      <w:r w:rsidRPr="003B3D17">
        <w:rPr>
          <w:rFonts w:asciiTheme="minorHAnsi" w:hAnsiTheme="minorHAnsi" w:cstheme="minorHAnsi"/>
          <w:sz w:val="24"/>
          <w:szCs w:val="24"/>
          <w:u w:val="single"/>
        </w:rPr>
        <w:t>C. Malaspina</w:t>
      </w:r>
      <w:r w:rsidRPr="00FF15A5">
        <w:rPr>
          <w:rFonts w:asciiTheme="minorHAnsi" w:hAnsiTheme="minorHAnsi" w:cstheme="minorHAnsi"/>
          <w:sz w:val="24"/>
          <w:szCs w:val="24"/>
        </w:rPr>
        <w:t>)</w:t>
      </w:r>
    </w:p>
    <w:p w:rsidR="00F12500" w:rsidRPr="00FB11D4" w:rsidRDefault="00E05B97" w:rsidP="00F12500">
      <w:pPr>
        <w:pStyle w:val="Testonormale"/>
        <w:numPr>
          <w:ilvl w:val="0"/>
          <w:numId w:val="2"/>
        </w:numPr>
        <w:spacing w:after="80"/>
        <w:ind w:left="1139" w:hanging="357"/>
        <w:jc w:val="both"/>
        <w:rPr>
          <w:rFonts w:asciiTheme="minorHAnsi" w:hAnsiTheme="minorHAnsi" w:cstheme="minorHAnsi"/>
          <w:b/>
          <w:bCs/>
          <w:color w:val="000000"/>
          <w:sz w:val="12"/>
          <w:szCs w:val="12"/>
        </w:rPr>
      </w:pPr>
      <w:r w:rsidRPr="00FB11D4">
        <w:rPr>
          <w:rFonts w:asciiTheme="minorHAnsi" w:hAnsiTheme="minorHAnsi" w:cstheme="minorHAnsi"/>
          <w:sz w:val="12"/>
          <w:szCs w:val="12"/>
        </w:rPr>
        <w:t xml:space="preserve"> </w:t>
      </w:r>
    </w:p>
    <w:p w:rsidR="00975E5A" w:rsidRPr="00F12500" w:rsidRDefault="00854009" w:rsidP="00F12500">
      <w:pPr>
        <w:pStyle w:val="Testonormale"/>
        <w:spacing w:after="80"/>
        <w:ind w:left="782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F12500">
        <w:rPr>
          <w:i/>
          <w:sz w:val="20"/>
          <w:szCs w:val="20"/>
          <w:u w:val="single"/>
        </w:rPr>
        <w:t>N.B. I nominativi sottolineati saranno presenti al</w:t>
      </w:r>
      <w:r w:rsidR="00E55913">
        <w:rPr>
          <w:i/>
          <w:sz w:val="20"/>
          <w:szCs w:val="20"/>
          <w:u w:val="single"/>
        </w:rPr>
        <w:t xml:space="preserve"> tavolo</w:t>
      </w:r>
    </w:p>
    <w:sectPr w:rsidR="00975E5A" w:rsidRPr="00F12500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BE9" w:rsidRDefault="00C17BE9" w:rsidP="0016189F">
      <w:r>
        <w:separator/>
      </w:r>
    </w:p>
  </w:endnote>
  <w:endnote w:type="continuationSeparator" w:id="0">
    <w:p w:rsidR="00C17BE9" w:rsidRDefault="00C17BE9" w:rsidP="0016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79B" w:rsidRDefault="002C079B">
    <w:pPr>
      <w:pStyle w:val="Pidipagina"/>
    </w:pPr>
    <w:r>
      <w:rPr>
        <w:noProof/>
        <w:lang w:eastAsia="it-IT"/>
      </w:rPr>
      <w:drawing>
        <wp:inline distT="0" distB="0" distL="0" distR="0" wp14:anchorId="3A49C270" wp14:editId="3AB51722">
          <wp:extent cx="5921829" cy="674914"/>
          <wp:effectExtent l="0" t="0" r="317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1023" cy="674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BE9" w:rsidRDefault="00C17BE9" w:rsidP="0016189F">
      <w:r>
        <w:separator/>
      </w:r>
    </w:p>
  </w:footnote>
  <w:footnote w:type="continuationSeparator" w:id="0">
    <w:p w:rsidR="00C17BE9" w:rsidRDefault="00C17BE9" w:rsidP="00161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89F" w:rsidRDefault="0016189F">
    <w:pPr>
      <w:pStyle w:val="Intestazione"/>
    </w:pPr>
    <w:r>
      <w:rPr>
        <w:noProof/>
        <w:lang w:eastAsia="it-IT"/>
      </w:rPr>
      <w:drawing>
        <wp:inline distT="0" distB="0" distL="0" distR="0" wp14:anchorId="52B4A802" wp14:editId="779E330F">
          <wp:extent cx="6120130" cy="86553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65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245"/>
    <w:multiLevelType w:val="hybridMultilevel"/>
    <w:tmpl w:val="B4C4678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270472"/>
    <w:multiLevelType w:val="hybridMultilevel"/>
    <w:tmpl w:val="87DEC83A"/>
    <w:lvl w:ilvl="0" w:tplc="BB7ADF3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3F75BC"/>
    <w:multiLevelType w:val="hybridMultilevel"/>
    <w:tmpl w:val="6AC68F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24DAC"/>
    <w:multiLevelType w:val="hybridMultilevel"/>
    <w:tmpl w:val="5FFA6BD6"/>
    <w:lvl w:ilvl="0" w:tplc="F86264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11D75"/>
    <w:multiLevelType w:val="hybridMultilevel"/>
    <w:tmpl w:val="119A8D4A"/>
    <w:lvl w:ilvl="0" w:tplc="487060FC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97"/>
    <w:rsid w:val="00037E55"/>
    <w:rsid w:val="00052E70"/>
    <w:rsid w:val="001437F8"/>
    <w:rsid w:val="00145A6A"/>
    <w:rsid w:val="0016189F"/>
    <w:rsid w:val="002205A6"/>
    <w:rsid w:val="00223BE0"/>
    <w:rsid w:val="002B08A9"/>
    <w:rsid w:val="002B14A4"/>
    <w:rsid w:val="002C079B"/>
    <w:rsid w:val="002E5292"/>
    <w:rsid w:val="00322737"/>
    <w:rsid w:val="00330E15"/>
    <w:rsid w:val="00337245"/>
    <w:rsid w:val="003B3D17"/>
    <w:rsid w:val="004020C7"/>
    <w:rsid w:val="00446F09"/>
    <w:rsid w:val="004A5349"/>
    <w:rsid w:val="00566888"/>
    <w:rsid w:val="005D59D9"/>
    <w:rsid w:val="00730D41"/>
    <w:rsid w:val="00750AF3"/>
    <w:rsid w:val="0079395C"/>
    <w:rsid w:val="007F46FD"/>
    <w:rsid w:val="00820FFD"/>
    <w:rsid w:val="00827298"/>
    <w:rsid w:val="00854009"/>
    <w:rsid w:val="00864A67"/>
    <w:rsid w:val="008731BD"/>
    <w:rsid w:val="009C4724"/>
    <w:rsid w:val="009D3089"/>
    <w:rsid w:val="009D6097"/>
    <w:rsid w:val="00A25EDD"/>
    <w:rsid w:val="00A70EA4"/>
    <w:rsid w:val="00A7726A"/>
    <w:rsid w:val="00B65781"/>
    <w:rsid w:val="00BA5F23"/>
    <w:rsid w:val="00BA7A4F"/>
    <w:rsid w:val="00BF1076"/>
    <w:rsid w:val="00C17BE9"/>
    <w:rsid w:val="00C366E7"/>
    <w:rsid w:val="00CC04A5"/>
    <w:rsid w:val="00E05B97"/>
    <w:rsid w:val="00E55913"/>
    <w:rsid w:val="00ED1444"/>
    <w:rsid w:val="00ED14D1"/>
    <w:rsid w:val="00EF0F6B"/>
    <w:rsid w:val="00F12500"/>
    <w:rsid w:val="00F13F59"/>
    <w:rsid w:val="00F5063D"/>
    <w:rsid w:val="00FB11D4"/>
    <w:rsid w:val="00FE6C46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6F9B"/>
  <w15:chartTrackingRefBased/>
  <w15:docId w15:val="{D817E486-7D0F-4A66-9164-792949C6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5B97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05B97"/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05B97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E05B97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20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20C7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4020C7"/>
    <w:rPr>
      <w:rFonts w:ascii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020C7"/>
    <w:rPr>
      <w:i/>
      <w:iCs/>
    </w:rPr>
  </w:style>
  <w:style w:type="character" w:styleId="Enfasigrassetto">
    <w:name w:val="Strong"/>
    <w:basedOn w:val="Carpredefinitoparagrafo"/>
    <w:uiPriority w:val="22"/>
    <w:qFormat/>
    <w:rsid w:val="00EF0F6B"/>
    <w:rPr>
      <w:b/>
      <w:bCs/>
    </w:rPr>
  </w:style>
  <w:style w:type="paragraph" w:customStyle="1" w:styleId="s3">
    <w:name w:val="s3"/>
    <w:basedOn w:val="Normale"/>
    <w:rsid w:val="002E529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bumpedfont15">
    <w:name w:val="bumpedfont15"/>
    <w:basedOn w:val="Carpredefinitoparagrafo"/>
    <w:rsid w:val="002E5292"/>
  </w:style>
  <w:style w:type="paragraph" w:styleId="Intestazione">
    <w:name w:val="header"/>
    <w:basedOn w:val="Normale"/>
    <w:link w:val="IntestazioneCarattere"/>
    <w:uiPriority w:val="99"/>
    <w:unhideWhenUsed/>
    <w:rsid w:val="001618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89F"/>
  </w:style>
  <w:style w:type="paragraph" w:styleId="Pidipagina">
    <w:name w:val="footer"/>
    <w:basedOn w:val="Normale"/>
    <w:link w:val="PidipaginaCarattere"/>
    <w:uiPriority w:val="99"/>
    <w:unhideWhenUsed/>
    <w:rsid w:val="001618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1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D4FA2-DCE0-4543-9849-FB27EF0A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D'Alessio Marina</dc:creator>
  <cp:keywords/>
  <dc:description/>
  <cp:lastModifiedBy>D'Alessio Marina</cp:lastModifiedBy>
  <cp:revision>5</cp:revision>
  <cp:lastPrinted>2017-09-27T16:09:00Z</cp:lastPrinted>
  <dcterms:created xsi:type="dcterms:W3CDTF">2017-09-28T10:45:00Z</dcterms:created>
  <dcterms:modified xsi:type="dcterms:W3CDTF">2017-09-28T10:55:00Z</dcterms:modified>
</cp:coreProperties>
</file>