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44" w:rsidRPr="00560956" w:rsidRDefault="007F7944" w:rsidP="007F7944">
      <w:pPr>
        <w:widowControl/>
        <w:tabs>
          <w:tab w:val="left" w:pos="0"/>
        </w:tabs>
        <w:suppressAutoHyphens w:val="0"/>
        <w:autoSpaceDN w:val="0"/>
        <w:spacing w:after="0" w:line="240" w:lineRule="auto"/>
        <w:ind w:right="-1"/>
        <w:jc w:val="center"/>
      </w:pPr>
      <w:r w:rsidRPr="00560956">
        <w:rPr>
          <w:rFonts w:ascii="Kunstler Script" w:hAnsi="Kunstler Script" w:cs="Times New Roman"/>
          <w:sz w:val="20"/>
          <w:lang w:eastAsia="it-IT"/>
        </w:rPr>
        <w:object w:dxaOrig="145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2.8pt;height:51.45pt;visibility:visible" o:ole="">
            <v:imagedata r:id="rId8" o:title=""/>
          </v:shape>
          <o:OLEObject Type="Embed" ProgID="PBrush" ShapeID="Picture 1" DrawAspect="Content" ObjectID="_1699941406" r:id="rId9"/>
        </w:object>
      </w:r>
    </w:p>
    <w:p w:rsidR="007F7944" w:rsidRPr="00560956" w:rsidRDefault="007F7944" w:rsidP="007F7944">
      <w:pPr>
        <w:widowControl/>
        <w:tabs>
          <w:tab w:val="left" w:pos="5103"/>
        </w:tabs>
        <w:suppressAutoHyphens w:val="0"/>
        <w:autoSpaceDN w:val="0"/>
        <w:spacing w:after="0" w:line="240" w:lineRule="auto"/>
        <w:ind w:right="-1"/>
        <w:jc w:val="left"/>
      </w:pPr>
      <w:r w:rsidRPr="00560956">
        <w:rPr>
          <w:rFonts w:ascii="Kunstler Script" w:hAnsi="Kunstler Script" w:cs="Times New Roman"/>
          <w:b/>
          <w:sz w:val="64"/>
          <w:lang w:eastAsia="it-IT"/>
        </w:rPr>
        <w:t xml:space="preserve">                        M</w:t>
      </w:r>
      <w:r w:rsidRPr="00560956">
        <w:rPr>
          <w:rFonts w:ascii="Kunstler Script" w:hAnsi="Kunstler Script" w:cs="Times New Roman"/>
          <w:b/>
          <w:sz w:val="72"/>
          <w:szCs w:val="72"/>
          <w:lang w:eastAsia="it-IT"/>
        </w:rPr>
        <w:t>inistero della Salute</w:t>
      </w:r>
    </w:p>
    <w:p w:rsidR="007F7944" w:rsidRPr="00560956" w:rsidRDefault="007F7944" w:rsidP="007F7944">
      <w:pPr>
        <w:keepNext w:val="0"/>
        <w:widowControl/>
        <w:tabs>
          <w:tab w:val="left" w:pos="5940"/>
        </w:tabs>
        <w:suppressAutoHyphens w:val="0"/>
        <w:autoSpaceDN w:val="0"/>
        <w:spacing w:after="0" w:line="240" w:lineRule="auto"/>
        <w:ind w:left="-357" w:right="-1"/>
        <w:jc w:val="left"/>
      </w:pPr>
      <w:r w:rsidRPr="00560956">
        <w:rPr>
          <w:rFonts w:cs="Times New Roman"/>
          <w:bCs/>
          <w:sz w:val="16"/>
          <w:szCs w:val="16"/>
          <w:lang w:eastAsia="it-IT"/>
        </w:rPr>
        <w:t xml:space="preserve">                                                                                   ORGANISMO INDIPENDENTE VALUTAZIONE</w:t>
      </w:r>
    </w:p>
    <w:p w:rsidR="007F7944" w:rsidRPr="00CF6889" w:rsidRDefault="00CF6889" w:rsidP="00CF6889">
      <w:pPr>
        <w:keepNext w:val="0"/>
        <w:widowControl/>
        <w:tabs>
          <w:tab w:val="left" w:pos="3119"/>
        </w:tabs>
        <w:suppressAutoHyphens w:val="0"/>
        <w:autoSpaceDN w:val="0"/>
        <w:spacing w:after="0" w:line="240" w:lineRule="auto"/>
        <w:ind w:left="-357" w:right="1274"/>
        <w:jc w:val="left"/>
        <w:rPr>
          <w:rFonts w:cs="Times New Roman"/>
          <w:bCs/>
          <w:sz w:val="20"/>
          <w:szCs w:val="20"/>
          <w:lang w:eastAsia="it-IT"/>
        </w:rPr>
      </w:pPr>
      <w:r>
        <w:rPr>
          <w:rFonts w:cs="Times New Roman"/>
          <w:bCs/>
          <w:sz w:val="16"/>
          <w:szCs w:val="16"/>
          <w:lang w:eastAsia="it-IT"/>
        </w:rPr>
        <w:t xml:space="preserve">                                                                                                              </w:t>
      </w:r>
      <w:r w:rsidRPr="00CF6889">
        <w:rPr>
          <w:rFonts w:cs="Times New Roman"/>
          <w:bCs/>
          <w:sz w:val="20"/>
          <w:szCs w:val="20"/>
          <w:lang w:eastAsia="it-IT"/>
        </w:rPr>
        <w:t>Il</w:t>
      </w:r>
      <w:r>
        <w:rPr>
          <w:rFonts w:cs="Times New Roman"/>
          <w:bCs/>
          <w:sz w:val="20"/>
          <w:szCs w:val="20"/>
          <w:lang w:eastAsia="it-IT"/>
        </w:rPr>
        <w:t xml:space="preserve"> P</w:t>
      </w:r>
      <w:r w:rsidRPr="00CF6889">
        <w:rPr>
          <w:rFonts w:cs="Times New Roman"/>
          <w:bCs/>
          <w:sz w:val="20"/>
          <w:szCs w:val="20"/>
          <w:lang w:eastAsia="it-IT"/>
        </w:rPr>
        <w:t>residente</w:t>
      </w:r>
    </w:p>
    <w:p w:rsidR="007F7944" w:rsidRDefault="007F7944" w:rsidP="007F7944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rFonts w:cs="Times New Roman"/>
          <w:bCs/>
          <w:i/>
          <w:sz w:val="16"/>
          <w:szCs w:val="16"/>
          <w:lang w:eastAsia="it-IT"/>
        </w:rPr>
      </w:pPr>
      <w:r w:rsidRPr="00560956">
        <w:rPr>
          <w:rFonts w:cs="Times New Roman"/>
          <w:bCs/>
          <w:i/>
          <w:sz w:val="16"/>
          <w:szCs w:val="16"/>
          <w:lang w:eastAsia="it-IT"/>
        </w:rPr>
        <w:t xml:space="preserve">                                                                                              Lungotevere Ripa, 1 - 00153 Roma</w:t>
      </w:r>
    </w:p>
    <w:p w:rsidR="007F7944" w:rsidRDefault="007F7944" w:rsidP="007F7944">
      <w:pPr>
        <w:keepNext w:val="0"/>
        <w:widowControl/>
        <w:tabs>
          <w:tab w:val="left" w:pos="5940"/>
          <w:tab w:val="left" w:pos="9638"/>
        </w:tabs>
        <w:suppressAutoHyphens w:val="0"/>
        <w:autoSpaceDN w:val="0"/>
        <w:spacing w:after="0" w:line="240" w:lineRule="auto"/>
        <w:ind w:left="-357" w:right="-1"/>
        <w:jc w:val="left"/>
        <w:rPr>
          <w:rFonts w:cs="Times New Roman"/>
          <w:bCs/>
          <w:i/>
          <w:sz w:val="16"/>
          <w:szCs w:val="16"/>
          <w:lang w:eastAsia="it-IT"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D40991" w:rsidRPr="00D40991" w:rsidRDefault="009517B8" w:rsidP="00D40991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</w:t>
      </w:r>
      <w:r w:rsidR="007F7944">
        <w:rPr>
          <w:rFonts w:ascii="Garamond" w:hAnsi="Garamond" w:cs="Times New Roman"/>
        </w:rPr>
        <w:t xml:space="preserve"> </w:t>
      </w:r>
      <w:r w:rsidR="001E538C">
        <w:rPr>
          <w:rFonts w:ascii="Garamond" w:hAnsi="Garamond" w:cs="Times New Roman"/>
        </w:rPr>
        <w:t>presso</w:t>
      </w:r>
      <w:r w:rsidR="007F7944">
        <w:rPr>
          <w:rFonts w:ascii="Garamond" w:hAnsi="Garamond" w:cs="Times New Roman"/>
        </w:rPr>
        <w:t xml:space="preserve"> il Ministero della salute</w:t>
      </w:r>
      <w:r w:rsidR="00DA74D8">
        <w:rPr>
          <w:rFonts w:ascii="Garamond" w:hAnsi="Garamond" w:cs="Times New Roman"/>
        </w:rPr>
        <w:t xml:space="preserve"> </w:t>
      </w:r>
      <w:r w:rsidR="00F55CBE">
        <w:rPr>
          <w:rFonts w:ascii="Garamond" w:hAnsi="Garamond" w:cs="Times New Roman"/>
        </w:rPr>
        <w:t xml:space="preserve">costituito il 27 luglio 2021 </w:t>
      </w:r>
      <w:r w:rsidR="00782E5B" w:rsidRPr="0027396B">
        <w:rPr>
          <w:rFonts w:ascii="Garamond" w:hAnsi="Garamond" w:cs="Times New Roman"/>
        </w:rPr>
        <w:t>ha effettuato</w:t>
      </w:r>
      <w:r w:rsidR="00F55CBE">
        <w:rPr>
          <w:rFonts w:ascii="Garamond" w:hAnsi="Garamond" w:cs="Times New Roman"/>
        </w:rPr>
        <w:t xml:space="preserve"> alla data del 30 novembre 2021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3A68E9">
        <w:rPr>
          <w:rFonts w:ascii="Garamond" w:hAnsi="Garamond" w:cs="Times New Roman"/>
          <w:b/>
        </w:rPr>
        <w:t>294</w:t>
      </w:r>
      <w:r w:rsidR="00D40991">
        <w:rPr>
          <w:rFonts w:ascii="Garamond" w:hAnsi="Garamond" w:cs="Times New Roman"/>
          <w:b/>
        </w:rPr>
        <w:t>/202</w:t>
      </w:r>
      <w:r w:rsidR="003A68E9">
        <w:rPr>
          <w:rFonts w:ascii="Garamond" w:hAnsi="Garamond" w:cs="Times New Roman"/>
          <w:b/>
        </w:rPr>
        <w:t>1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3A68E9" w:rsidRPr="003A68E9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2.1.A e </w:t>
      </w:r>
      <w:r w:rsidR="003A68E9">
        <w:rPr>
          <w:rFonts w:ascii="Garamond" w:hAnsi="Garamond" w:cs="Times New Roman"/>
        </w:rPr>
        <w:t>nell’</w:t>
      </w:r>
      <w:r w:rsidR="003A68E9" w:rsidRPr="003A68E9">
        <w:rPr>
          <w:rFonts w:ascii="Garamond" w:hAnsi="Garamond" w:cs="Times New Roman"/>
        </w:rPr>
        <w:t>Allegato 2.1.B – Griglia di rilevazione della delibera n. 294/2021.</w:t>
      </w:r>
    </w:p>
    <w:p w:rsidR="004869E2" w:rsidRPr="00F45F82" w:rsidRDefault="009517B8" w:rsidP="00F45F8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F45F82">
        <w:rPr>
          <w:rFonts w:ascii="Garamond" w:hAnsi="Garamond" w:cs="Times New Roman"/>
        </w:rPr>
        <w:t>L’OIV</w:t>
      </w:r>
      <w:r w:rsidR="00F45F82" w:rsidRPr="00F45F82">
        <w:rPr>
          <w:rFonts w:ascii="Garamond" w:hAnsi="Garamond" w:cs="Times New Roman"/>
        </w:rPr>
        <w:t xml:space="preserve"> ha svolto gli accertamenti </w:t>
      </w:r>
      <w:r w:rsidR="00782E5B" w:rsidRPr="00F45F82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trasparenza ai sensi dell’art. 43, c</w:t>
      </w:r>
      <w:r w:rsidR="00F81E69" w:rsidRPr="00F45F82">
        <w:rPr>
          <w:rFonts w:ascii="Garamond" w:hAnsi="Garamond" w:cs="Times New Roman"/>
        </w:rPr>
        <w:t>o</w:t>
      </w:r>
      <w:r w:rsidR="00782E5B" w:rsidRPr="00F45F82">
        <w:rPr>
          <w:rFonts w:ascii="Garamond" w:hAnsi="Garamond" w:cs="Times New Roman"/>
        </w:rPr>
        <w:t>. 1, del d.lgs. n. 33/2013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l’OIV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F55CBE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 xml:space="preserve">- </w:t>
      </w:r>
      <w:r w:rsidR="00F45F82">
        <w:rPr>
          <w:rFonts w:ascii="Garamond" w:hAnsi="Garamond" w:cs="Times New Roman"/>
        </w:rPr>
        <w:t xml:space="preserve">il Ministero della salute </w:t>
      </w:r>
      <w:r w:rsidR="0027396B" w:rsidRPr="00DC3EB5">
        <w:rPr>
          <w:rFonts w:ascii="Garamond" w:hAnsi="Garamond"/>
        </w:rPr>
        <w:t>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1949A6">
        <w:rPr>
          <w:rFonts w:ascii="Garamond" w:hAnsi="Garamond"/>
        </w:rPr>
        <w:t xml:space="preserve"> (prot. 12650-23/3/2018-DGPOB-MDS-P)</w:t>
      </w:r>
      <w:r w:rsidR="000B7CB8" w:rsidRPr="00DC3EB5">
        <w:rPr>
          <w:rFonts w:ascii="Garamond" w:hAnsi="Garamond"/>
        </w:rPr>
        <w:t>;</w:t>
      </w:r>
    </w:p>
    <w:p w:rsidR="004E3FEA" w:rsidRDefault="00F55CBE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 xml:space="preserve">- </w:t>
      </w:r>
      <w:r w:rsidR="00F45F82">
        <w:rPr>
          <w:rFonts w:ascii="Garamond" w:hAnsi="Garamond" w:cs="Times New Roman"/>
        </w:rPr>
        <w:t>il Ministero della salute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64439D" w:rsidRPr="0064439D" w:rsidRDefault="00F55CBE" w:rsidP="0064439D">
      <w:pPr>
        <w:pStyle w:val="Paragrafoelenco"/>
        <w:widowControl/>
        <w:spacing w:before="120" w:after="0"/>
        <w:ind w:left="388" w:firstLine="320"/>
        <w:rPr>
          <w:rFonts w:ascii="Garamond" w:hAnsi="Garamond" w:cs="Times New Roman"/>
        </w:rPr>
      </w:pPr>
      <w:r>
        <w:rPr>
          <w:rFonts w:ascii="Garamond" w:hAnsi="Garamond" w:cs="Times New Roman"/>
        </w:rPr>
        <w:t>-</w:t>
      </w:r>
      <w:r w:rsidR="0064439D" w:rsidRPr="0064439D">
        <w:rPr>
          <w:rFonts w:ascii="Garamond" w:hAnsi="Garamond" w:cs="Times New Roman"/>
        </w:rPr>
        <w:t xml:space="preserve"> il Ministero della salute </w:t>
      </w:r>
      <w:r w:rsidR="00BD5293">
        <w:rPr>
          <w:rFonts w:ascii="Garamond" w:hAnsi="Garamond" w:cs="Times New Roman"/>
        </w:rPr>
        <w:t xml:space="preserve">NON </w:t>
      </w:r>
      <w:r w:rsidR="0064439D" w:rsidRPr="0064439D">
        <w:rPr>
          <w:rFonts w:ascii="Garamond" w:hAnsi="Garamond" w:cs="Times New Roman"/>
        </w:rPr>
        <w:t>ha disposto filtri e/o altre soluzioni tecniche atte ad impedire ai motori di ricerca web di indicizzare ed effettuare ricerche all’interno della sezione AT, salvo le ipotesi consentite dalla normativa vigente;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</w:t>
      </w:r>
      <w:r w:rsidR="003B25FF">
        <w:rPr>
          <w:rFonts w:ascii="Garamond" w:hAnsi="Garamond" w:cs="Times New Roman"/>
        </w:rPr>
        <w:t xml:space="preserve">negli allegati </w:t>
      </w:r>
      <w:r w:rsidR="00A01D67">
        <w:rPr>
          <w:rFonts w:ascii="Garamond" w:hAnsi="Garamond" w:cs="Times New Roman"/>
        </w:rPr>
        <w:t>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="003B25FF">
        <w:rPr>
          <w:rFonts w:ascii="Garamond" w:hAnsi="Garamond" w:cs="Times New Roman"/>
        </w:rPr>
        <w:t>A e 2.1.B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 xml:space="preserve">to </w:t>
      </w:r>
      <w:r w:rsidR="00F45F82">
        <w:rPr>
          <w:rFonts w:ascii="Garamond" w:hAnsi="Garamond" w:cs="Times New Roman"/>
        </w:rPr>
        <w:t>il Ministero della salute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5D4E55" w:rsidRDefault="00782E5B" w:rsidP="0064439D">
      <w:pPr>
        <w:spacing w:before="120" w:after="0" w:line="180" w:lineRule="atLeas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Data</w:t>
      </w:r>
      <w:r w:rsidR="00BF0354">
        <w:rPr>
          <w:rFonts w:ascii="Garamond" w:hAnsi="Garamond" w:cs="Times New Roman"/>
        </w:rPr>
        <w:t>,</w:t>
      </w:r>
      <w:r w:rsidR="00956DAB">
        <w:rPr>
          <w:rFonts w:ascii="Garamond" w:hAnsi="Garamond" w:cs="Times New Roman"/>
        </w:rPr>
        <w:t xml:space="preserve"> </w:t>
      </w:r>
      <w:r w:rsidR="005D4E55">
        <w:rPr>
          <w:rFonts w:ascii="Garamond" w:hAnsi="Garamond" w:cs="Times New Roman"/>
        </w:rPr>
        <w:t>1 dicembre 2021</w:t>
      </w:r>
      <w:r w:rsidR="00956DAB">
        <w:rPr>
          <w:rFonts w:ascii="Garamond" w:hAnsi="Garamond" w:cs="Times New Roman"/>
        </w:rPr>
        <w:t xml:space="preserve">             </w:t>
      </w:r>
      <w:r w:rsidR="00F45F82">
        <w:rPr>
          <w:rFonts w:ascii="Garamond" w:hAnsi="Garamond" w:cs="Times New Roman"/>
        </w:rPr>
        <w:tab/>
      </w:r>
      <w:r w:rsidR="00BF0354">
        <w:rPr>
          <w:rFonts w:ascii="Garamond" w:hAnsi="Garamond" w:cs="Times New Roman"/>
        </w:rPr>
        <w:t xml:space="preserve">  </w:t>
      </w:r>
      <w:r w:rsidR="008F2D29">
        <w:rPr>
          <w:rFonts w:ascii="Garamond" w:hAnsi="Garamond" w:cs="Times New Roman"/>
        </w:rPr>
        <w:t xml:space="preserve">             </w:t>
      </w:r>
      <w:r w:rsidR="0064439D">
        <w:rPr>
          <w:rFonts w:ascii="Garamond" w:hAnsi="Garamond" w:cs="Times New Roman"/>
        </w:rPr>
        <w:t xml:space="preserve">                     </w:t>
      </w:r>
      <w:bookmarkStart w:id="0" w:name="_GoBack"/>
      <w:bookmarkEnd w:id="0"/>
      <w:r w:rsidR="003A68E9">
        <w:rPr>
          <w:rFonts w:ascii="Garamond" w:hAnsi="Garamond" w:cs="Times New Roman"/>
        </w:rPr>
        <w:t xml:space="preserve">          </w:t>
      </w:r>
      <w:r w:rsidR="005D4E55">
        <w:rPr>
          <w:rFonts w:ascii="Garamond" w:hAnsi="Garamond" w:cs="Times New Roman"/>
        </w:rPr>
        <w:t xml:space="preserve">Firmato </w:t>
      </w:r>
    </w:p>
    <w:p w:rsidR="00747FDE" w:rsidRDefault="005D4E55" w:rsidP="0064439D">
      <w:pPr>
        <w:spacing w:before="120" w:after="0" w:line="180" w:lineRule="atLeas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                                                                        </w:t>
      </w:r>
      <w:r w:rsidR="00CF6889">
        <w:rPr>
          <w:rFonts w:ascii="Garamond" w:hAnsi="Garamond" w:cs="Times New Roman"/>
        </w:rPr>
        <w:t>(dott.ssa Maria Linetti)</w:t>
      </w:r>
    </w:p>
    <w:p w:rsidR="00F45F82" w:rsidRDefault="007E3426" w:rsidP="0064439D">
      <w:pPr>
        <w:spacing w:before="120" w:after="0" w:line="180" w:lineRule="atLeas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8F2D29">
        <w:rPr>
          <w:rFonts w:ascii="Garamond" w:hAnsi="Garamond" w:cs="Times New Roman"/>
        </w:rPr>
        <w:t xml:space="preserve">             </w:t>
      </w:r>
    </w:p>
    <w:sectPr w:rsidR="00F45F82" w:rsidSect="00AB6557">
      <w:pgSz w:w="11906" w:h="16838"/>
      <w:pgMar w:top="709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F98" w:rsidRDefault="007C4F98">
      <w:pPr>
        <w:spacing w:after="0" w:line="240" w:lineRule="auto"/>
      </w:pPr>
      <w:r>
        <w:separator/>
      </w:r>
    </w:p>
  </w:endnote>
  <w:endnote w:type="continuationSeparator" w:id="0">
    <w:p w:rsidR="007C4F98" w:rsidRDefault="007C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altName w:val="Palace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F98" w:rsidRDefault="007C4F98">
      <w:r>
        <w:separator/>
      </w:r>
    </w:p>
  </w:footnote>
  <w:footnote w:type="continuationSeparator" w:id="0">
    <w:p w:rsidR="007C4F98" w:rsidRDefault="007C4F98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>a quanto rilevato dall’OIV</w:t>
      </w:r>
      <w:r w:rsidR="008921BB">
        <w:rPr>
          <w:rFonts w:ascii="Garamond" w:hAnsi="Garamond"/>
          <w:sz w:val="18"/>
          <w:szCs w:val="18"/>
        </w:rPr>
        <w:t xml:space="preserve"> </w:t>
      </w:r>
      <w:r w:rsidR="006E7B80">
        <w:rPr>
          <w:rFonts w:ascii="Garamond" w:hAnsi="Garamond"/>
          <w:sz w:val="18"/>
          <w:szCs w:val="18"/>
        </w:rPr>
        <w:t xml:space="preserve">negli allegati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</w:t>
      </w:r>
      <w:r w:rsidR="006E7B80">
        <w:rPr>
          <w:rFonts w:ascii="Garamond" w:hAnsi="Garamond"/>
          <w:sz w:val="18"/>
          <w:szCs w:val="18"/>
        </w:rPr>
        <w:t xml:space="preserve">A e 2.1.B </w:t>
      </w:r>
      <w:r w:rsidRPr="00417308">
        <w:rPr>
          <w:rFonts w:ascii="Garamond" w:hAnsi="Garamond"/>
          <w:sz w:val="18"/>
          <w:szCs w:val="18"/>
        </w:rPr>
        <w:t>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0D6FB0"/>
    <w:rsid w:val="00113654"/>
    <w:rsid w:val="00145915"/>
    <w:rsid w:val="00193B7A"/>
    <w:rsid w:val="001949A6"/>
    <w:rsid w:val="001E538C"/>
    <w:rsid w:val="001F4C4E"/>
    <w:rsid w:val="0027396B"/>
    <w:rsid w:val="002D6848"/>
    <w:rsid w:val="00324847"/>
    <w:rsid w:val="003A68E9"/>
    <w:rsid w:val="003B25FF"/>
    <w:rsid w:val="003F113A"/>
    <w:rsid w:val="00417308"/>
    <w:rsid w:val="00452424"/>
    <w:rsid w:val="004869E2"/>
    <w:rsid w:val="004B3307"/>
    <w:rsid w:val="004E3FEA"/>
    <w:rsid w:val="005148C3"/>
    <w:rsid w:val="005314E6"/>
    <w:rsid w:val="0053451D"/>
    <w:rsid w:val="005345A7"/>
    <w:rsid w:val="00552F6B"/>
    <w:rsid w:val="00586A39"/>
    <w:rsid w:val="005D4E55"/>
    <w:rsid w:val="005E3451"/>
    <w:rsid w:val="00600B7E"/>
    <w:rsid w:val="00602524"/>
    <w:rsid w:val="0064439D"/>
    <w:rsid w:val="006626ED"/>
    <w:rsid w:val="00693B8A"/>
    <w:rsid w:val="006C4F57"/>
    <w:rsid w:val="006E7B80"/>
    <w:rsid w:val="00727F6D"/>
    <w:rsid w:val="00747FDE"/>
    <w:rsid w:val="00753968"/>
    <w:rsid w:val="00770430"/>
    <w:rsid w:val="00782E5B"/>
    <w:rsid w:val="00787458"/>
    <w:rsid w:val="00787DD4"/>
    <w:rsid w:val="007C4F98"/>
    <w:rsid w:val="007E3426"/>
    <w:rsid w:val="007F0BC7"/>
    <w:rsid w:val="007F7944"/>
    <w:rsid w:val="00851A73"/>
    <w:rsid w:val="008921BB"/>
    <w:rsid w:val="008F2D29"/>
    <w:rsid w:val="008F6AE1"/>
    <w:rsid w:val="0092201A"/>
    <w:rsid w:val="009517B8"/>
    <w:rsid w:val="00956DAB"/>
    <w:rsid w:val="009B3EC4"/>
    <w:rsid w:val="00A01D67"/>
    <w:rsid w:val="00A06D17"/>
    <w:rsid w:val="00A431C2"/>
    <w:rsid w:val="00A708EE"/>
    <w:rsid w:val="00A928DF"/>
    <w:rsid w:val="00A93462"/>
    <w:rsid w:val="00AB6557"/>
    <w:rsid w:val="00AD1A69"/>
    <w:rsid w:val="00B15635"/>
    <w:rsid w:val="00B33386"/>
    <w:rsid w:val="00B3568E"/>
    <w:rsid w:val="00B505D1"/>
    <w:rsid w:val="00BA420D"/>
    <w:rsid w:val="00BC601A"/>
    <w:rsid w:val="00BD5293"/>
    <w:rsid w:val="00BE32EF"/>
    <w:rsid w:val="00BF0354"/>
    <w:rsid w:val="00BF1924"/>
    <w:rsid w:val="00C017C6"/>
    <w:rsid w:val="00C037C3"/>
    <w:rsid w:val="00C0572B"/>
    <w:rsid w:val="00C205DD"/>
    <w:rsid w:val="00CD5018"/>
    <w:rsid w:val="00CE4B1E"/>
    <w:rsid w:val="00CF6889"/>
    <w:rsid w:val="00D2519E"/>
    <w:rsid w:val="00D40991"/>
    <w:rsid w:val="00D56CCA"/>
    <w:rsid w:val="00D63037"/>
    <w:rsid w:val="00D767BE"/>
    <w:rsid w:val="00DA74D8"/>
    <w:rsid w:val="00DC3EB5"/>
    <w:rsid w:val="00DF2E3B"/>
    <w:rsid w:val="00E70D36"/>
    <w:rsid w:val="00E93B7A"/>
    <w:rsid w:val="00F070D7"/>
    <w:rsid w:val="00F163C0"/>
    <w:rsid w:val="00F45F82"/>
    <w:rsid w:val="00F55CBE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48F2"/>
  <w15:docId w15:val="{5200DC5A-9E8B-4DED-8743-E6794DAB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44EF-0251-4DFD-A7D1-CA9DCD18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Sassone Saturnino</cp:lastModifiedBy>
  <cp:revision>12</cp:revision>
  <cp:lastPrinted>2019-04-15T07:38:00Z</cp:lastPrinted>
  <dcterms:created xsi:type="dcterms:W3CDTF">2021-05-31T07:02:00Z</dcterms:created>
  <dcterms:modified xsi:type="dcterms:W3CDTF">2021-12-02T08:10:00Z</dcterms:modified>
</cp:coreProperties>
</file>