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13A" w:rsidRDefault="0027413A" w:rsidP="0027413A">
      <w:pPr>
        <w:autoSpaceDE w:val="0"/>
        <w:autoSpaceDN w:val="0"/>
        <w:adjustRightInd w:val="0"/>
        <w:spacing w:after="0" w:line="240" w:lineRule="auto"/>
        <w:jc w:val="center"/>
        <w:rPr>
          <w:rFonts w:ascii="TTE2999630t00" w:hAnsi="TTE2999630t00" w:cs="TTE2999630t00"/>
          <w:color w:val="1947A4"/>
          <w:sz w:val="24"/>
          <w:szCs w:val="24"/>
        </w:rPr>
      </w:pPr>
      <w:r>
        <w:rPr>
          <w:rFonts w:ascii="TTE2999630t00" w:hAnsi="TTE2999630t00" w:cs="TTE2999630t00"/>
          <w:color w:val="1947A4"/>
          <w:sz w:val="24"/>
          <w:szCs w:val="24"/>
        </w:rPr>
        <w:t>SCHEDA DI ISCRIZIONE</w:t>
      </w:r>
    </w:p>
    <w:p w:rsidR="0027413A" w:rsidRDefault="0027413A" w:rsidP="0027413A">
      <w:pPr>
        <w:autoSpaceDE w:val="0"/>
        <w:autoSpaceDN w:val="0"/>
        <w:adjustRightInd w:val="0"/>
        <w:spacing w:after="0" w:line="240" w:lineRule="auto"/>
        <w:jc w:val="center"/>
        <w:rPr>
          <w:rFonts w:ascii="TTE2999630t00" w:hAnsi="TTE2999630t00" w:cs="TTE2999630t00"/>
          <w:color w:val="339A66"/>
          <w:sz w:val="28"/>
          <w:szCs w:val="28"/>
        </w:rPr>
      </w:pPr>
      <w:r>
        <w:rPr>
          <w:rFonts w:ascii="TTE2999630t00" w:hAnsi="TTE2999630t00" w:cs="TTE2999630t00"/>
          <w:color w:val="339A66"/>
          <w:sz w:val="28"/>
          <w:szCs w:val="28"/>
        </w:rPr>
        <w:t>“Gestione del carry over e HACCP”</w:t>
      </w:r>
    </w:p>
    <w:p w:rsidR="0027413A" w:rsidRPr="00C937CC" w:rsidRDefault="0010578E" w:rsidP="0027413A">
      <w:pPr>
        <w:autoSpaceDE w:val="0"/>
        <w:autoSpaceDN w:val="0"/>
        <w:adjustRightInd w:val="0"/>
        <w:spacing w:after="0" w:line="240" w:lineRule="auto"/>
        <w:jc w:val="center"/>
        <w:rPr>
          <w:rFonts w:ascii="TTE2999630t00" w:hAnsi="TTE2999630t00" w:cs="TTE2999630t00"/>
          <w:color w:val="1947A4"/>
          <w:sz w:val="24"/>
          <w:szCs w:val="24"/>
        </w:rPr>
      </w:pPr>
      <w:r>
        <w:rPr>
          <w:rFonts w:ascii="TTE2999630t00" w:hAnsi="TTE2999630t00" w:cs="TTE2999630t00"/>
          <w:color w:val="1947A4"/>
          <w:sz w:val="24"/>
          <w:szCs w:val="24"/>
        </w:rPr>
        <w:t>25-26 Marzo 2015</w:t>
      </w:r>
    </w:p>
    <w:p w:rsidR="00C00CDA" w:rsidRDefault="00C00CDA" w:rsidP="0019207C">
      <w:pPr>
        <w:autoSpaceDE w:val="0"/>
        <w:autoSpaceDN w:val="0"/>
        <w:adjustRightInd w:val="0"/>
        <w:spacing w:after="0" w:line="240" w:lineRule="auto"/>
        <w:rPr>
          <w:rFonts w:ascii="TTE29CB350t00" w:hAnsi="TTE29CB350t00" w:cs="TTE29CB350t00"/>
          <w:b/>
          <w:color w:val="1947A4"/>
          <w:sz w:val="18"/>
          <w:szCs w:val="18"/>
        </w:rPr>
      </w:pPr>
    </w:p>
    <w:p w:rsidR="0027413A" w:rsidRPr="0019207C" w:rsidRDefault="0027413A" w:rsidP="0027413A">
      <w:pPr>
        <w:autoSpaceDE w:val="0"/>
        <w:autoSpaceDN w:val="0"/>
        <w:adjustRightInd w:val="0"/>
        <w:spacing w:after="0" w:line="240" w:lineRule="auto"/>
        <w:jc w:val="center"/>
        <w:rPr>
          <w:rFonts w:ascii="TTE29CB350t00" w:hAnsi="TTE29CB350t00" w:cs="TTE29CB350t00"/>
          <w:b/>
          <w:color w:val="1947A4"/>
          <w:sz w:val="18"/>
          <w:szCs w:val="18"/>
        </w:rPr>
      </w:pPr>
      <w:r w:rsidRPr="0019207C">
        <w:rPr>
          <w:rFonts w:ascii="TTE29CB350t00" w:hAnsi="TTE29CB350t00" w:cs="TTE29CB350t00"/>
          <w:b/>
          <w:color w:val="1947A4"/>
          <w:sz w:val="18"/>
          <w:szCs w:val="18"/>
        </w:rPr>
        <w:t>da inviare tramite fax (011 2686357),</w:t>
      </w:r>
    </w:p>
    <w:p w:rsidR="0027413A" w:rsidRPr="0019207C" w:rsidRDefault="0027413A" w:rsidP="0027413A">
      <w:pPr>
        <w:autoSpaceDE w:val="0"/>
        <w:autoSpaceDN w:val="0"/>
        <w:adjustRightInd w:val="0"/>
        <w:spacing w:after="0" w:line="240" w:lineRule="auto"/>
        <w:jc w:val="center"/>
        <w:rPr>
          <w:rFonts w:ascii="TTE29CB350t00" w:hAnsi="TTE29CB350t00" w:cs="TTE29CB350t00"/>
          <w:b/>
          <w:color w:val="1947A4"/>
          <w:sz w:val="18"/>
          <w:szCs w:val="18"/>
        </w:rPr>
      </w:pPr>
      <w:r w:rsidRPr="0019207C">
        <w:rPr>
          <w:rFonts w:ascii="TTE29CB350t00" w:hAnsi="TTE29CB350t00" w:cs="TTE29CB350t00"/>
          <w:b/>
          <w:color w:val="1947A4"/>
          <w:sz w:val="18"/>
          <w:szCs w:val="18"/>
        </w:rPr>
        <w:t>o mail (qualita.formazione@izsto.it)</w:t>
      </w:r>
    </w:p>
    <w:p w:rsidR="0027413A" w:rsidRPr="0027413A" w:rsidRDefault="0027413A" w:rsidP="0027413A">
      <w:pPr>
        <w:autoSpaceDE w:val="0"/>
        <w:autoSpaceDN w:val="0"/>
        <w:adjustRightInd w:val="0"/>
        <w:spacing w:after="0" w:line="240" w:lineRule="auto"/>
        <w:jc w:val="center"/>
        <w:rPr>
          <w:rFonts w:ascii="TTE296D248t00" w:hAnsi="TTE296D248t00" w:cs="TTE296D248t00"/>
          <w:b/>
          <w:color w:val="1947A4"/>
          <w:sz w:val="18"/>
          <w:szCs w:val="18"/>
        </w:rPr>
      </w:pPr>
      <w:r w:rsidRPr="0027413A">
        <w:rPr>
          <w:rFonts w:ascii="TTE296D248t00" w:hAnsi="TTE296D248t00" w:cs="TTE296D248t00"/>
          <w:b/>
          <w:color w:val="1947A4"/>
          <w:sz w:val="18"/>
          <w:szCs w:val="18"/>
        </w:rPr>
        <w:t xml:space="preserve">entro il </w:t>
      </w:r>
      <w:r w:rsidR="00C00CDA">
        <w:rPr>
          <w:rFonts w:ascii="TTE296D248t00" w:hAnsi="TTE296D248t00" w:cs="TTE296D248t00"/>
          <w:b/>
          <w:color w:val="1947A4"/>
          <w:sz w:val="18"/>
          <w:szCs w:val="18"/>
        </w:rPr>
        <w:t>20/01/2015</w:t>
      </w:r>
      <w:bookmarkStart w:id="0" w:name="_GoBack"/>
      <w:bookmarkEnd w:id="0"/>
    </w:p>
    <w:p w:rsidR="0027413A" w:rsidRDefault="0027413A" w:rsidP="0027413A">
      <w:pPr>
        <w:autoSpaceDE w:val="0"/>
        <w:autoSpaceDN w:val="0"/>
        <w:adjustRightInd w:val="0"/>
        <w:spacing w:after="120" w:line="360" w:lineRule="atLeast"/>
        <w:rPr>
          <w:rFonts w:ascii="TTE29A5570t00" w:hAnsi="TTE29A5570t00" w:cs="TTE29A5570t00"/>
          <w:color w:val="1947A4"/>
        </w:rPr>
      </w:pPr>
      <w:r>
        <w:rPr>
          <w:rFonts w:ascii="TTE29A5570t00" w:hAnsi="TTE29A5570t00" w:cs="TTE29A5570t00"/>
          <w:color w:val="1947A4"/>
        </w:rPr>
        <w:t>Cognome e Nome:</w:t>
      </w:r>
    </w:p>
    <w:p w:rsidR="0027413A" w:rsidRDefault="0027413A" w:rsidP="0027413A">
      <w:pPr>
        <w:autoSpaceDE w:val="0"/>
        <w:autoSpaceDN w:val="0"/>
        <w:adjustRightInd w:val="0"/>
        <w:spacing w:after="120" w:line="360" w:lineRule="atLeast"/>
        <w:rPr>
          <w:rFonts w:ascii="TTE29A5570t00" w:hAnsi="TTE29A5570t00" w:cs="TTE29A5570t00"/>
          <w:color w:val="1947A4"/>
        </w:rPr>
      </w:pPr>
      <w:r>
        <w:rPr>
          <w:rFonts w:ascii="TTE29A5570t00" w:hAnsi="TTE29A5570t00" w:cs="TTE29A5570t00"/>
          <w:color w:val="1947A4"/>
        </w:rPr>
        <w:t>___________________________________________</w:t>
      </w:r>
    </w:p>
    <w:p w:rsidR="0027413A" w:rsidRDefault="0027413A" w:rsidP="0027413A">
      <w:pPr>
        <w:autoSpaceDE w:val="0"/>
        <w:autoSpaceDN w:val="0"/>
        <w:adjustRightInd w:val="0"/>
        <w:spacing w:after="120" w:line="360" w:lineRule="atLeast"/>
        <w:rPr>
          <w:rFonts w:ascii="TTE29A5570t00" w:hAnsi="TTE29A5570t00" w:cs="TTE29A5570t00"/>
          <w:color w:val="1947A4"/>
        </w:rPr>
      </w:pPr>
      <w:r>
        <w:rPr>
          <w:rFonts w:ascii="TTE29A5570t00" w:hAnsi="TTE29A5570t00" w:cs="TTE29A5570t00"/>
          <w:color w:val="1947A4"/>
        </w:rPr>
        <w:t>Luogo di nascita:</w:t>
      </w:r>
    </w:p>
    <w:p w:rsidR="0027413A" w:rsidRDefault="0027413A" w:rsidP="0027413A">
      <w:pPr>
        <w:autoSpaceDE w:val="0"/>
        <w:autoSpaceDN w:val="0"/>
        <w:adjustRightInd w:val="0"/>
        <w:spacing w:after="120" w:line="360" w:lineRule="atLeast"/>
        <w:rPr>
          <w:rFonts w:ascii="TTE29A5570t00" w:hAnsi="TTE29A5570t00" w:cs="TTE29A5570t00"/>
          <w:color w:val="1947A4"/>
        </w:rPr>
      </w:pPr>
      <w:r>
        <w:rPr>
          <w:rFonts w:ascii="TTE29A5570t00" w:hAnsi="TTE29A5570t00" w:cs="TTE29A5570t00"/>
          <w:color w:val="1947A4"/>
        </w:rPr>
        <w:t>_____________________________________________</w:t>
      </w:r>
    </w:p>
    <w:p w:rsidR="0027413A" w:rsidRDefault="0027413A" w:rsidP="0027413A">
      <w:pPr>
        <w:autoSpaceDE w:val="0"/>
        <w:autoSpaceDN w:val="0"/>
        <w:adjustRightInd w:val="0"/>
        <w:spacing w:after="120" w:line="360" w:lineRule="atLeast"/>
        <w:rPr>
          <w:rFonts w:ascii="TTE29A5570t00" w:hAnsi="TTE29A5570t00" w:cs="TTE29A5570t00"/>
          <w:color w:val="1947A4"/>
        </w:rPr>
      </w:pPr>
      <w:r>
        <w:rPr>
          <w:rFonts w:ascii="TTE29A5570t00" w:hAnsi="TTE29A5570t00" w:cs="TTE29A5570t00"/>
          <w:color w:val="1947A4"/>
        </w:rPr>
        <w:t>Data di nascita:</w:t>
      </w:r>
    </w:p>
    <w:p w:rsidR="0027413A" w:rsidRDefault="0027413A" w:rsidP="0027413A">
      <w:pPr>
        <w:autoSpaceDE w:val="0"/>
        <w:autoSpaceDN w:val="0"/>
        <w:adjustRightInd w:val="0"/>
        <w:spacing w:after="120" w:line="360" w:lineRule="atLeast"/>
        <w:rPr>
          <w:rFonts w:ascii="TTE29A5570t00" w:hAnsi="TTE29A5570t00" w:cs="TTE29A5570t00"/>
          <w:color w:val="1947A4"/>
        </w:rPr>
      </w:pPr>
      <w:r>
        <w:rPr>
          <w:rFonts w:ascii="TTE29A5570t00" w:hAnsi="TTE29A5570t00" w:cs="TTE29A5570t00"/>
          <w:color w:val="1947A4"/>
        </w:rPr>
        <w:t>_____________________________________________</w:t>
      </w:r>
    </w:p>
    <w:p w:rsidR="0027413A" w:rsidRDefault="0027413A" w:rsidP="0027413A">
      <w:pPr>
        <w:autoSpaceDE w:val="0"/>
        <w:autoSpaceDN w:val="0"/>
        <w:adjustRightInd w:val="0"/>
        <w:spacing w:after="120" w:line="360" w:lineRule="atLeast"/>
        <w:rPr>
          <w:rFonts w:ascii="TTE29A5570t00" w:hAnsi="TTE29A5570t00" w:cs="TTE29A5570t00"/>
          <w:color w:val="1947A4"/>
        </w:rPr>
      </w:pPr>
      <w:r>
        <w:rPr>
          <w:rFonts w:ascii="TTE29A5570t00" w:hAnsi="TTE29A5570t00" w:cs="TTE29A5570t00"/>
          <w:color w:val="1947A4"/>
        </w:rPr>
        <w:t>Qualifica Professionale:</w:t>
      </w:r>
    </w:p>
    <w:p w:rsidR="0027413A" w:rsidRDefault="0027413A" w:rsidP="0027413A">
      <w:pPr>
        <w:autoSpaceDE w:val="0"/>
        <w:autoSpaceDN w:val="0"/>
        <w:adjustRightInd w:val="0"/>
        <w:spacing w:after="120" w:line="360" w:lineRule="atLeast"/>
        <w:rPr>
          <w:rFonts w:ascii="TTE29A5570t00" w:hAnsi="TTE29A5570t00" w:cs="TTE29A5570t00"/>
          <w:color w:val="1947A4"/>
        </w:rPr>
      </w:pPr>
      <w:r>
        <w:rPr>
          <w:rFonts w:ascii="TTE2071278t00" w:hAnsi="TTE2071278t00" w:cs="TTE2071278t00"/>
          <w:color w:val="1947A4"/>
          <w:sz w:val="20"/>
          <w:szCs w:val="20"/>
        </w:rPr>
        <w:t xml:space="preserve">_ </w:t>
      </w:r>
      <w:r>
        <w:rPr>
          <w:rFonts w:ascii="TTE29A5570t00" w:hAnsi="TTE29A5570t00" w:cs="TTE29A5570t00"/>
          <w:color w:val="1947A4"/>
        </w:rPr>
        <w:t>Medico Veterinario</w:t>
      </w:r>
    </w:p>
    <w:p w:rsidR="0027413A" w:rsidRDefault="0027413A" w:rsidP="0027413A">
      <w:pPr>
        <w:autoSpaceDE w:val="0"/>
        <w:autoSpaceDN w:val="0"/>
        <w:adjustRightInd w:val="0"/>
        <w:spacing w:after="120" w:line="360" w:lineRule="atLeast"/>
        <w:rPr>
          <w:rFonts w:ascii="TTE29A5570t00" w:hAnsi="TTE29A5570t00" w:cs="TTE29A5570t00"/>
          <w:color w:val="1947A4"/>
        </w:rPr>
      </w:pPr>
      <w:r>
        <w:rPr>
          <w:rFonts w:ascii="TTE2071278t00" w:hAnsi="TTE2071278t00" w:cs="TTE2071278t00"/>
          <w:color w:val="1947A4"/>
          <w:sz w:val="20"/>
          <w:szCs w:val="20"/>
        </w:rPr>
        <w:t xml:space="preserve">_ </w:t>
      </w:r>
      <w:r>
        <w:rPr>
          <w:rFonts w:ascii="TTE29A5570t00" w:hAnsi="TTE29A5570t00" w:cs="TTE29A5570t00"/>
          <w:color w:val="1947A4"/>
        </w:rPr>
        <w:t>Tecnico della Prevenzione</w:t>
      </w:r>
    </w:p>
    <w:p w:rsidR="0027413A" w:rsidRDefault="0027413A" w:rsidP="0027413A">
      <w:pPr>
        <w:autoSpaceDE w:val="0"/>
        <w:autoSpaceDN w:val="0"/>
        <w:adjustRightInd w:val="0"/>
        <w:spacing w:after="120" w:line="360" w:lineRule="atLeast"/>
        <w:rPr>
          <w:rFonts w:ascii="TTE29A5570t00" w:hAnsi="TTE29A5570t00" w:cs="TTE29A5570t00"/>
          <w:color w:val="1947A4"/>
        </w:rPr>
      </w:pPr>
      <w:r>
        <w:rPr>
          <w:rFonts w:ascii="TTE2071278t00" w:hAnsi="TTE2071278t00" w:cs="TTE2071278t00"/>
          <w:color w:val="1947A4"/>
          <w:sz w:val="20"/>
          <w:szCs w:val="20"/>
        </w:rPr>
        <w:t xml:space="preserve">_ </w:t>
      </w:r>
      <w:r>
        <w:rPr>
          <w:rFonts w:ascii="TTE29A5570t00" w:hAnsi="TTE29A5570t00" w:cs="TTE29A5570t00"/>
          <w:color w:val="1947A4"/>
        </w:rPr>
        <w:t>Tecnico di Laboratorio</w:t>
      </w:r>
    </w:p>
    <w:p w:rsidR="0027413A" w:rsidRDefault="0027413A" w:rsidP="0027413A">
      <w:pPr>
        <w:autoSpaceDE w:val="0"/>
        <w:autoSpaceDN w:val="0"/>
        <w:adjustRightInd w:val="0"/>
        <w:spacing w:after="120" w:line="360" w:lineRule="atLeast"/>
        <w:rPr>
          <w:rFonts w:ascii="TTE29A5570t00" w:hAnsi="TTE29A5570t00" w:cs="TTE29A5570t00"/>
          <w:color w:val="1947A4"/>
        </w:rPr>
      </w:pPr>
      <w:r>
        <w:rPr>
          <w:rFonts w:ascii="TTE2071278t00" w:hAnsi="TTE2071278t00" w:cs="TTE2071278t00"/>
          <w:color w:val="1947A4"/>
          <w:sz w:val="20"/>
          <w:szCs w:val="20"/>
        </w:rPr>
        <w:t xml:space="preserve">_ </w:t>
      </w:r>
      <w:r>
        <w:rPr>
          <w:rFonts w:ascii="TTE29A5570t00" w:hAnsi="TTE29A5570t00" w:cs="TTE29A5570t00"/>
          <w:color w:val="1947A4"/>
        </w:rPr>
        <w:t>Biologo</w:t>
      </w:r>
    </w:p>
    <w:p w:rsidR="0027413A" w:rsidRDefault="0027413A" w:rsidP="0027413A">
      <w:pPr>
        <w:autoSpaceDE w:val="0"/>
        <w:autoSpaceDN w:val="0"/>
        <w:adjustRightInd w:val="0"/>
        <w:spacing w:after="120" w:line="360" w:lineRule="atLeast"/>
        <w:rPr>
          <w:rFonts w:ascii="TTE29A5570t00" w:hAnsi="TTE29A5570t00" w:cs="TTE29A5570t00"/>
          <w:color w:val="1947A4"/>
        </w:rPr>
      </w:pPr>
      <w:r>
        <w:rPr>
          <w:rFonts w:ascii="TTE2071278t00" w:hAnsi="TTE2071278t00" w:cs="TTE2071278t00"/>
          <w:color w:val="1947A4"/>
          <w:sz w:val="20"/>
          <w:szCs w:val="20"/>
        </w:rPr>
        <w:t xml:space="preserve">_ </w:t>
      </w:r>
      <w:r>
        <w:rPr>
          <w:rFonts w:ascii="TTE29A5570t00" w:hAnsi="TTE29A5570t00" w:cs="TTE29A5570t00"/>
          <w:color w:val="1947A4"/>
        </w:rPr>
        <w:t>Chimico</w:t>
      </w:r>
    </w:p>
    <w:p w:rsidR="0027413A" w:rsidRDefault="0027413A" w:rsidP="0027413A">
      <w:pPr>
        <w:autoSpaceDE w:val="0"/>
        <w:autoSpaceDN w:val="0"/>
        <w:adjustRightInd w:val="0"/>
        <w:spacing w:after="120" w:line="360" w:lineRule="atLeast"/>
        <w:rPr>
          <w:rFonts w:ascii="TTE29A5570t00" w:hAnsi="TTE29A5570t00" w:cs="TTE29A5570t00"/>
          <w:color w:val="1947A4"/>
        </w:rPr>
      </w:pPr>
      <w:r>
        <w:rPr>
          <w:rFonts w:ascii="TTE29A5570t00" w:hAnsi="TTE29A5570t00" w:cs="TTE29A5570t00"/>
          <w:color w:val="1947A4"/>
        </w:rPr>
        <w:t>Ente di appartenenza:</w:t>
      </w:r>
    </w:p>
    <w:p w:rsidR="0027413A" w:rsidRDefault="0027413A" w:rsidP="0027413A">
      <w:pPr>
        <w:autoSpaceDE w:val="0"/>
        <w:autoSpaceDN w:val="0"/>
        <w:adjustRightInd w:val="0"/>
        <w:spacing w:after="120" w:line="360" w:lineRule="atLeast"/>
        <w:rPr>
          <w:rFonts w:ascii="TTE29A5570t00" w:hAnsi="TTE29A5570t00" w:cs="TTE29A5570t00"/>
          <w:color w:val="1947A4"/>
        </w:rPr>
      </w:pPr>
      <w:r>
        <w:rPr>
          <w:rFonts w:ascii="TTE29A5570t00" w:hAnsi="TTE29A5570t00" w:cs="TTE29A5570t00"/>
          <w:color w:val="1947A4"/>
        </w:rPr>
        <w:t>_____________________________________________</w:t>
      </w:r>
    </w:p>
    <w:p w:rsidR="0027413A" w:rsidRDefault="0027413A" w:rsidP="0027413A">
      <w:pPr>
        <w:autoSpaceDE w:val="0"/>
        <w:autoSpaceDN w:val="0"/>
        <w:adjustRightInd w:val="0"/>
        <w:spacing w:after="120" w:line="360" w:lineRule="atLeast"/>
        <w:rPr>
          <w:rFonts w:ascii="TTE29A5570t00" w:hAnsi="TTE29A5570t00" w:cs="TTE29A5570t00"/>
          <w:color w:val="1947A4"/>
        </w:rPr>
      </w:pPr>
      <w:r>
        <w:rPr>
          <w:rFonts w:ascii="TTE29A5570t00" w:hAnsi="TTE29A5570t00" w:cs="TTE29A5570t00"/>
          <w:color w:val="1947A4"/>
        </w:rPr>
        <w:t>_____________________________________________</w:t>
      </w:r>
    </w:p>
    <w:p w:rsidR="0027413A" w:rsidRDefault="0027413A" w:rsidP="0027413A">
      <w:pPr>
        <w:autoSpaceDE w:val="0"/>
        <w:autoSpaceDN w:val="0"/>
        <w:adjustRightInd w:val="0"/>
        <w:spacing w:after="120" w:line="360" w:lineRule="atLeast"/>
        <w:rPr>
          <w:rFonts w:ascii="TTE29A5570t00" w:hAnsi="TTE29A5570t00" w:cs="TTE29A5570t00"/>
          <w:color w:val="1947A4"/>
        </w:rPr>
      </w:pPr>
      <w:r>
        <w:rPr>
          <w:rFonts w:ascii="TTE29A5570t00" w:hAnsi="TTE29A5570t00" w:cs="TTE29A5570t00"/>
          <w:color w:val="1947A4"/>
        </w:rPr>
        <w:t>Recapito telefonico:</w:t>
      </w:r>
    </w:p>
    <w:p w:rsidR="0027413A" w:rsidRDefault="0027413A" w:rsidP="0027413A">
      <w:pPr>
        <w:autoSpaceDE w:val="0"/>
        <w:autoSpaceDN w:val="0"/>
        <w:adjustRightInd w:val="0"/>
        <w:spacing w:after="120" w:line="360" w:lineRule="atLeast"/>
        <w:rPr>
          <w:rFonts w:ascii="TTE29A5570t00" w:hAnsi="TTE29A5570t00" w:cs="TTE29A5570t00"/>
          <w:color w:val="1947A4"/>
        </w:rPr>
      </w:pPr>
      <w:r>
        <w:rPr>
          <w:rFonts w:ascii="TTE29A5570t00" w:hAnsi="TTE29A5570t00" w:cs="TTE29A5570t00"/>
          <w:color w:val="1947A4"/>
        </w:rPr>
        <w:t>_____________________________________________</w:t>
      </w:r>
    </w:p>
    <w:p w:rsidR="0027413A" w:rsidRDefault="0027413A" w:rsidP="0027413A">
      <w:pPr>
        <w:autoSpaceDE w:val="0"/>
        <w:autoSpaceDN w:val="0"/>
        <w:adjustRightInd w:val="0"/>
        <w:spacing w:after="120" w:line="360" w:lineRule="atLeast"/>
        <w:rPr>
          <w:rFonts w:ascii="TTE29A5570t00" w:hAnsi="TTE29A5570t00" w:cs="TTE29A5570t00"/>
          <w:color w:val="1947A4"/>
        </w:rPr>
      </w:pPr>
      <w:r>
        <w:rPr>
          <w:rFonts w:ascii="TTE29A5570t00" w:hAnsi="TTE29A5570t00" w:cs="TTE29A5570t00"/>
          <w:color w:val="1947A4"/>
        </w:rPr>
        <w:t>E-mail:</w:t>
      </w:r>
    </w:p>
    <w:p w:rsidR="0027413A" w:rsidRDefault="0027413A" w:rsidP="0027413A">
      <w:pPr>
        <w:autoSpaceDE w:val="0"/>
        <w:autoSpaceDN w:val="0"/>
        <w:adjustRightInd w:val="0"/>
        <w:spacing w:after="120" w:line="360" w:lineRule="atLeast"/>
        <w:rPr>
          <w:rFonts w:ascii="TTE29A5570t00" w:hAnsi="TTE29A5570t00" w:cs="TTE29A5570t00"/>
          <w:color w:val="1947A4"/>
        </w:rPr>
      </w:pPr>
      <w:r>
        <w:rPr>
          <w:rFonts w:ascii="TTE29A5570t00" w:hAnsi="TTE29A5570t00" w:cs="TTE29A5570t00"/>
          <w:color w:val="1947A4"/>
        </w:rPr>
        <w:t>_____________________________________________</w:t>
      </w:r>
    </w:p>
    <w:p w:rsidR="0027413A" w:rsidRDefault="0027413A" w:rsidP="001067AC">
      <w:pPr>
        <w:autoSpaceDE w:val="0"/>
        <w:autoSpaceDN w:val="0"/>
        <w:adjustRightInd w:val="0"/>
        <w:spacing w:after="0" w:line="360" w:lineRule="atLeast"/>
        <w:rPr>
          <w:rFonts w:ascii="TTE29A5570t00" w:hAnsi="TTE29A5570t00" w:cs="TTE29A5570t00"/>
          <w:color w:val="1947A4"/>
          <w:sz w:val="16"/>
          <w:szCs w:val="16"/>
        </w:rPr>
      </w:pPr>
      <w:r>
        <w:rPr>
          <w:rFonts w:ascii="TTE2999630t00" w:hAnsi="TTE2999630t00" w:cs="TTE2999630t00"/>
          <w:color w:val="1947A4"/>
          <w:sz w:val="16"/>
          <w:szCs w:val="16"/>
        </w:rPr>
        <w:t>Privacy</w:t>
      </w:r>
      <w:r>
        <w:rPr>
          <w:rFonts w:ascii="TTE29A5570t00" w:hAnsi="TTE29A5570t00" w:cs="TTE29A5570t00"/>
          <w:color w:val="1947A4"/>
          <w:sz w:val="16"/>
          <w:szCs w:val="16"/>
        </w:rPr>
        <w:t>: Preso atto dei diritti riconosciuti dall’art. 23, legge 196/2003, il</w:t>
      </w:r>
    </w:p>
    <w:p w:rsidR="0027413A" w:rsidRDefault="0027413A" w:rsidP="001067AC">
      <w:pPr>
        <w:autoSpaceDE w:val="0"/>
        <w:autoSpaceDN w:val="0"/>
        <w:adjustRightInd w:val="0"/>
        <w:spacing w:after="0" w:line="360" w:lineRule="atLeast"/>
        <w:rPr>
          <w:rFonts w:ascii="TTE29A5570t00" w:hAnsi="TTE29A5570t00" w:cs="TTE29A5570t00"/>
          <w:color w:val="1947A4"/>
          <w:sz w:val="16"/>
          <w:szCs w:val="16"/>
        </w:rPr>
      </w:pPr>
      <w:r>
        <w:rPr>
          <w:rFonts w:ascii="TTE29A5570t00" w:hAnsi="TTE29A5570t00" w:cs="TTE29A5570t00"/>
          <w:color w:val="1947A4"/>
          <w:sz w:val="16"/>
          <w:szCs w:val="16"/>
        </w:rPr>
        <w:t>sottoscritto acconsente al trattamento dei dati sopra indicati, consapevole</w:t>
      </w:r>
    </w:p>
    <w:p w:rsidR="0027413A" w:rsidRDefault="0027413A" w:rsidP="001067AC">
      <w:pPr>
        <w:autoSpaceDE w:val="0"/>
        <w:autoSpaceDN w:val="0"/>
        <w:adjustRightInd w:val="0"/>
        <w:spacing w:after="0" w:line="360" w:lineRule="atLeast"/>
        <w:rPr>
          <w:rFonts w:ascii="TTE29A5570t00" w:hAnsi="TTE29A5570t00" w:cs="TTE29A5570t00"/>
          <w:color w:val="1947A4"/>
          <w:sz w:val="16"/>
          <w:szCs w:val="16"/>
        </w:rPr>
      </w:pPr>
      <w:r>
        <w:rPr>
          <w:rFonts w:ascii="TTE29A5570t00" w:hAnsi="TTE29A5570t00" w:cs="TTE29A5570t00"/>
          <w:color w:val="1947A4"/>
          <w:sz w:val="16"/>
          <w:szCs w:val="16"/>
        </w:rPr>
        <w:t>che l’esecuzione dei servizi richiesti non può avere luogo senza la comunicazione</w:t>
      </w:r>
    </w:p>
    <w:p w:rsidR="0027413A" w:rsidRDefault="0027413A" w:rsidP="001067AC">
      <w:pPr>
        <w:autoSpaceDE w:val="0"/>
        <w:autoSpaceDN w:val="0"/>
        <w:adjustRightInd w:val="0"/>
        <w:spacing w:after="0" w:line="360" w:lineRule="atLeast"/>
        <w:rPr>
          <w:rFonts w:ascii="TTE29A5570t00" w:hAnsi="TTE29A5570t00" w:cs="TTE29A5570t00"/>
          <w:color w:val="1947A4"/>
          <w:sz w:val="16"/>
          <w:szCs w:val="16"/>
        </w:rPr>
      </w:pPr>
      <w:r>
        <w:rPr>
          <w:rFonts w:ascii="TTE29A5570t00" w:hAnsi="TTE29A5570t00" w:cs="TTE29A5570t00"/>
          <w:color w:val="1947A4"/>
          <w:sz w:val="16"/>
          <w:szCs w:val="16"/>
        </w:rPr>
        <w:t>dei dati personali all’IZS di Torino e/o ai soggetti a cui lo stesso</w:t>
      </w:r>
    </w:p>
    <w:p w:rsidR="0027413A" w:rsidRDefault="0027413A" w:rsidP="001067AC">
      <w:pPr>
        <w:autoSpaceDE w:val="0"/>
        <w:autoSpaceDN w:val="0"/>
        <w:adjustRightInd w:val="0"/>
        <w:spacing w:after="0" w:line="360" w:lineRule="atLeast"/>
        <w:rPr>
          <w:rFonts w:ascii="TTE29A5570t00" w:hAnsi="TTE29A5570t00" w:cs="TTE29A5570t00"/>
          <w:color w:val="1947A4"/>
          <w:sz w:val="16"/>
          <w:szCs w:val="16"/>
        </w:rPr>
      </w:pPr>
      <w:r>
        <w:rPr>
          <w:rFonts w:ascii="TTE29A5570t00" w:hAnsi="TTE29A5570t00" w:cs="TTE29A5570t00"/>
          <w:color w:val="1947A4"/>
          <w:sz w:val="16"/>
          <w:szCs w:val="16"/>
        </w:rPr>
        <w:t>deve rivolgersi.</w:t>
      </w:r>
    </w:p>
    <w:p w:rsidR="0027413A" w:rsidRDefault="0027413A" w:rsidP="0027413A">
      <w:pPr>
        <w:pBdr>
          <w:bottom w:val="single" w:sz="12" w:space="1" w:color="auto"/>
        </w:pBdr>
        <w:autoSpaceDE w:val="0"/>
        <w:autoSpaceDN w:val="0"/>
        <w:adjustRightInd w:val="0"/>
        <w:spacing w:after="120" w:line="360" w:lineRule="atLeast"/>
        <w:rPr>
          <w:rFonts w:ascii="TTE296D248t00" w:hAnsi="TTE296D248t00" w:cs="TTE296D248t00"/>
          <w:color w:val="1947A4"/>
        </w:rPr>
      </w:pPr>
      <w:r>
        <w:rPr>
          <w:rFonts w:ascii="TTE296D248t00" w:hAnsi="TTE296D248t00" w:cs="TTE296D248t00"/>
          <w:color w:val="1947A4"/>
        </w:rPr>
        <w:t>Firma</w:t>
      </w:r>
    </w:p>
    <w:p w:rsidR="00C00CDA" w:rsidRDefault="00C00CDA" w:rsidP="0027413A">
      <w:pPr>
        <w:spacing w:after="120" w:line="360" w:lineRule="atLeast"/>
        <w:rPr>
          <w:rFonts w:ascii="TTE296D248t00" w:hAnsi="TTE296D248t00" w:cs="TTE296D248t00"/>
          <w:color w:val="1947A4"/>
        </w:rPr>
      </w:pPr>
    </w:p>
    <w:p w:rsidR="00C00CDA" w:rsidRDefault="00C00CDA" w:rsidP="00C00CDA">
      <w:pPr>
        <w:autoSpaceDE w:val="0"/>
        <w:autoSpaceDN w:val="0"/>
        <w:adjustRightInd w:val="0"/>
        <w:spacing w:after="0" w:line="240" w:lineRule="auto"/>
        <w:rPr>
          <w:rFonts w:ascii="TTE29CB350t00" w:hAnsi="TTE29CB350t00" w:cs="TTE29CB350t00"/>
          <w:b/>
          <w:color w:val="1947A4"/>
          <w:sz w:val="18"/>
          <w:szCs w:val="18"/>
        </w:rPr>
      </w:pPr>
    </w:p>
    <w:p w:rsidR="00C00CDA" w:rsidRDefault="00C00CDA" w:rsidP="00C00CDA">
      <w:pPr>
        <w:autoSpaceDE w:val="0"/>
        <w:autoSpaceDN w:val="0"/>
        <w:adjustRightInd w:val="0"/>
        <w:spacing w:after="0" w:line="240" w:lineRule="auto"/>
      </w:pPr>
      <w:r w:rsidRPr="0019207C">
        <w:rPr>
          <w:rFonts w:ascii="TTE29CB350t00" w:hAnsi="TTE29CB350t00" w:cs="TTE29CB350t00"/>
          <w:b/>
          <w:color w:val="1947A4"/>
          <w:sz w:val="18"/>
          <w:szCs w:val="18"/>
        </w:rPr>
        <w:t>*** tutti i dati sono obbligatori ***</w:t>
      </w:r>
    </w:p>
    <w:sectPr w:rsidR="00C00CDA" w:rsidSect="001B23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TE299963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9CB35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96D24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9A557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07127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7413A"/>
    <w:rsid w:val="0010578E"/>
    <w:rsid w:val="001067AC"/>
    <w:rsid w:val="0019207C"/>
    <w:rsid w:val="001B23B7"/>
    <w:rsid w:val="0027413A"/>
    <w:rsid w:val="00526142"/>
    <w:rsid w:val="005B6903"/>
    <w:rsid w:val="00840586"/>
    <w:rsid w:val="00C00CDA"/>
    <w:rsid w:val="00C937CC"/>
    <w:rsid w:val="00D378D9"/>
    <w:rsid w:val="00D91A26"/>
    <w:rsid w:val="00F55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23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r.bernini</dc:creator>
  <cp:lastModifiedBy>decrinito</cp:lastModifiedBy>
  <cp:revision>2</cp:revision>
  <dcterms:created xsi:type="dcterms:W3CDTF">2015-02-17T09:18:00Z</dcterms:created>
  <dcterms:modified xsi:type="dcterms:W3CDTF">2015-02-17T09:18:00Z</dcterms:modified>
</cp:coreProperties>
</file>