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71D" w:rsidRPr="005B171D" w:rsidRDefault="005B171D" w:rsidP="00A061B6">
      <w:pPr>
        <w:autoSpaceDE w:val="0"/>
        <w:autoSpaceDN w:val="0"/>
        <w:adjustRightInd w:val="0"/>
        <w:spacing w:line="360" w:lineRule="auto"/>
        <w:ind w:left="709" w:right="493"/>
        <w:jc w:val="center"/>
      </w:pPr>
    </w:p>
    <w:p w:rsidR="005B171D" w:rsidRPr="005B171D" w:rsidRDefault="005B171D" w:rsidP="00A061B6">
      <w:pPr>
        <w:spacing w:line="360" w:lineRule="auto"/>
        <w:ind w:left="709" w:right="493"/>
        <w:jc w:val="center"/>
        <w:rPr>
          <w:b/>
          <w:sz w:val="28"/>
          <w:szCs w:val="28"/>
        </w:rPr>
      </w:pPr>
      <w:r w:rsidRPr="005B171D">
        <w:rPr>
          <w:b/>
          <w:sz w:val="28"/>
          <w:szCs w:val="28"/>
        </w:rPr>
        <w:t>ACCORDO di</w:t>
      </w:r>
      <w:r w:rsidRPr="005B171D">
        <w:rPr>
          <w:b/>
          <w:bCs/>
          <w:sz w:val="28"/>
          <w:szCs w:val="28"/>
        </w:rPr>
        <w:t xml:space="preserve"> collaborazione</w:t>
      </w:r>
      <w:r w:rsidRPr="005B171D">
        <w:rPr>
          <w:b/>
          <w:sz w:val="28"/>
          <w:szCs w:val="28"/>
        </w:rPr>
        <w:t xml:space="preserve"> tra pubbliche amministrazioni per la realizzazione del PROGETTO</w:t>
      </w:r>
    </w:p>
    <w:p w:rsidR="005B171D" w:rsidRPr="005B171D" w:rsidRDefault="005B171D" w:rsidP="00A061B6">
      <w:pPr>
        <w:spacing w:line="360" w:lineRule="auto"/>
        <w:ind w:left="709" w:right="493"/>
        <w:jc w:val="center"/>
        <w:rPr>
          <w:sz w:val="28"/>
          <w:szCs w:val="28"/>
        </w:rPr>
      </w:pPr>
      <w:r w:rsidRPr="005B171D">
        <w:rPr>
          <w:b/>
          <w:spacing w:val="30"/>
          <w:sz w:val="28"/>
          <w:szCs w:val="28"/>
        </w:rPr>
        <w:t xml:space="preserve">in ambito </w:t>
      </w:r>
      <w:proofErr w:type="spellStart"/>
      <w:r w:rsidRPr="005B171D">
        <w:rPr>
          <w:b/>
          <w:spacing w:val="30"/>
          <w:sz w:val="28"/>
          <w:szCs w:val="28"/>
        </w:rPr>
        <w:t>Euromed</w:t>
      </w:r>
      <w:r w:rsidR="00005E91">
        <w:rPr>
          <w:b/>
          <w:spacing w:val="30"/>
          <w:sz w:val="28"/>
          <w:szCs w:val="28"/>
        </w:rPr>
        <w:t>iterraneo</w:t>
      </w:r>
      <w:proofErr w:type="spellEnd"/>
      <w:r w:rsidRPr="005B171D">
        <w:rPr>
          <w:b/>
          <w:spacing w:val="30"/>
          <w:sz w:val="28"/>
          <w:szCs w:val="28"/>
        </w:rPr>
        <w:t xml:space="preserve"> nell’area </w:t>
      </w:r>
      <w:r w:rsidR="009C65C6">
        <w:rPr>
          <w:b/>
          <w:caps/>
          <w:sz w:val="22"/>
          <w:szCs w:val="22"/>
        </w:rPr>
        <w:t>RICERCA E CURA NEL CAMPO DEI TUMORI</w:t>
      </w:r>
      <w:r w:rsidRPr="005B171D">
        <w:rPr>
          <w:sz w:val="28"/>
          <w:szCs w:val="28"/>
        </w:rPr>
        <w:t>, denominato</w:t>
      </w:r>
    </w:p>
    <w:p w:rsidR="005B683C" w:rsidRDefault="005B683C" w:rsidP="00A061B6">
      <w:pPr>
        <w:spacing w:line="360" w:lineRule="auto"/>
        <w:ind w:left="709" w:right="493"/>
        <w:jc w:val="center"/>
        <w:rPr>
          <w:iCs/>
          <w:sz w:val="28"/>
          <w:szCs w:val="28"/>
        </w:rPr>
      </w:pPr>
    </w:p>
    <w:p w:rsidR="005B171D" w:rsidRPr="005B171D" w:rsidRDefault="005B171D" w:rsidP="00A061B6">
      <w:pPr>
        <w:spacing w:line="360" w:lineRule="auto"/>
        <w:ind w:left="709" w:right="493"/>
        <w:jc w:val="center"/>
        <w:rPr>
          <w:iCs/>
          <w:sz w:val="28"/>
          <w:szCs w:val="28"/>
        </w:rPr>
      </w:pPr>
      <w:r w:rsidRPr="00D21678">
        <w:rPr>
          <w:iCs/>
          <w:sz w:val="28"/>
          <w:szCs w:val="28"/>
        </w:rPr>
        <w:t>"                                                                                         "</w:t>
      </w:r>
    </w:p>
    <w:p w:rsidR="005B171D" w:rsidRPr="005B171D" w:rsidRDefault="005B171D" w:rsidP="00A061B6">
      <w:pPr>
        <w:spacing w:line="360" w:lineRule="auto"/>
        <w:ind w:left="709" w:right="493"/>
        <w:jc w:val="center"/>
        <w:rPr>
          <w:iCs/>
          <w:sz w:val="20"/>
          <w:szCs w:val="20"/>
        </w:rPr>
      </w:pPr>
    </w:p>
    <w:p w:rsidR="005B171D" w:rsidRPr="005B171D" w:rsidRDefault="005B171D" w:rsidP="00A061B6">
      <w:pPr>
        <w:spacing w:line="360" w:lineRule="auto"/>
        <w:ind w:left="709" w:right="493"/>
        <w:jc w:val="center"/>
        <w:rPr>
          <w:iCs/>
          <w:sz w:val="22"/>
          <w:szCs w:val="22"/>
        </w:rPr>
      </w:pPr>
      <w:r w:rsidRPr="005B171D">
        <w:rPr>
          <w:iCs/>
          <w:sz w:val="22"/>
          <w:szCs w:val="22"/>
        </w:rPr>
        <w:t>tra il</w:t>
      </w:r>
      <w:r w:rsidRPr="005B171D">
        <w:rPr>
          <w:i/>
          <w:iCs/>
          <w:sz w:val="22"/>
          <w:szCs w:val="22"/>
        </w:rPr>
        <w:t xml:space="preserve"> </w:t>
      </w:r>
    </w:p>
    <w:p w:rsidR="005B171D" w:rsidRPr="00005E91" w:rsidRDefault="005B171D" w:rsidP="00A061B6">
      <w:pPr>
        <w:keepNext/>
        <w:tabs>
          <w:tab w:val="left" w:pos="-720"/>
        </w:tabs>
        <w:spacing w:line="360" w:lineRule="auto"/>
        <w:ind w:left="709" w:right="493"/>
        <w:jc w:val="center"/>
        <w:outlineLvl w:val="0"/>
        <w:rPr>
          <w:rFonts w:ascii="Kunstler Script" w:hAnsi="Kunstler Script"/>
          <w:sz w:val="68"/>
          <w:szCs w:val="68"/>
        </w:rPr>
      </w:pPr>
      <w:r w:rsidRPr="00005E91">
        <w:rPr>
          <w:rFonts w:ascii="Kunstler Script" w:hAnsi="Kunstler Script"/>
          <w:sz w:val="68"/>
          <w:szCs w:val="68"/>
        </w:rPr>
        <w:t>Ministero, della Salute</w:t>
      </w:r>
    </w:p>
    <w:p w:rsidR="005B171D" w:rsidRPr="005B171D" w:rsidRDefault="005B171D" w:rsidP="00A061B6">
      <w:pPr>
        <w:tabs>
          <w:tab w:val="left" w:pos="-720"/>
        </w:tabs>
        <w:spacing w:line="360" w:lineRule="auto"/>
        <w:ind w:left="709" w:right="493"/>
        <w:jc w:val="center"/>
        <w:rPr>
          <w:szCs w:val="20"/>
        </w:rPr>
      </w:pPr>
      <w:r w:rsidRPr="005B171D">
        <w:rPr>
          <w:b/>
          <w:szCs w:val="20"/>
        </w:rPr>
        <w:t xml:space="preserve">Direzione generale </w:t>
      </w:r>
      <w:r w:rsidR="0013481D">
        <w:rPr>
          <w:b/>
          <w:szCs w:val="20"/>
        </w:rPr>
        <w:t xml:space="preserve">della comunicazione e </w:t>
      </w:r>
      <w:r w:rsidRPr="005B171D">
        <w:rPr>
          <w:b/>
          <w:szCs w:val="20"/>
        </w:rPr>
        <w:t>dei rapporti europei e internazionali</w:t>
      </w:r>
    </w:p>
    <w:p w:rsidR="005B171D" w:rsidRPr="005B171D" w:rsidRDefault="005B171D" w:rsidP="00A061B6">
      <w:pPr>
        <w:tabs>
          <w:tab w:val="left" w:pos="-720"/>
        </w:tabs>
        <w:spacing w:line="360" w:lineRule="auto"/>
        <w:ind w:left="709" w:right="493"/>
        <w:jc w:val="center"/>
      </w:pPr>
      <w:r>
        <w:t>e</w:t>
      </w:r>
    </w:p>
    <w:p w:rsidR="005B171D" w:rsidRPr="005B171D" w:rsidRDefault="005B171D" w:rsidP="00A061B6">
      <w:pPr>
        <w:tabs>
          <w:tab w:val="left" w:pos="-720"/>
        </w:tabs>
        <w:spacing w:line="360" w:lineRule="auto"/>
        <w:ind w:left="709" w:right="493"/>
        <w:rPr>
          <w:sz w:val="21"/>
          <w:szCs w:val="21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5B171D" w:rsidRPr="005B171D" w:rsidRDefault="005B171D" w:rsidP="00A061B6">
      <w:pPr>
        <w:tabs>
          <w:tab w:val="left" w:pos="-720"/>
          <w:tab w:val="left" w:pos="360"/>
          <w:tab w:val="left" w:pos="14220"/>
        </w:tabs>
        <w:spacing w:line="360" w:lineRule="auto"/>
        <w:ind w:left="709" w:right="493"/>
        <w:rPr>
          <w:sz w:val="22"/>
          <w:szCs w:val="22"/>
        </w:rPr>
      </w:pPr>
      <w:r w:rsidRPr="005B171D">
        <w:rPr>
          <w:sz w:val="22"/>
          <w:szCs w:val="22"/>
        </w:rPr>
        <w:t xml:space="preserve">di seguito indicati, rispettivamente, come </w:t>
      </w:r>
    </w:p>
    <w:p w:rsidR="005B171D" w:rsidRPr="005B171D" w:rsidRDefault="005B171D" w:rsidP="00A061B6">
      <w:pPr>
        <w:tabs>
          <w:tab w:val="left" w:pos="-720"/>
          <w:tab w:val="left" w:pos="360"/>
          <w:tab w:val="left" w:pos="14220"/>
        </w:tabs>
        <w:spacing w:line="360" w:lineRule="auto"/>
        <w:ind w:left="709" w:right="493"/>
        <w:rPr>
          <w:sz w:val="22"/>
          <w:szCs w:val="22"/>
        </w:rPr>
      </w:pPr>
    </w:p>
    <w:p w:rsidR="005B171D" w:rsidRPr="005B171D" w:rsidRDefault="005B171D" w:rsidP="00A061B6">
      <w:pPr>
        <w:tabs>
          <w:tab w:val="left" w:pos="-720"/>
          <w:tab w:val="left" w:pos="360"/>
          <w:tab w:val="left" w:pos="14220"/>
        </w:tabs>
        <w:spacing w:line="360" w:lineRule="auto"/>
        <w:ind w:left="709" w:right="493"/>
        <w:jc w:val="center"/>
        <w:rPr>
          <w:sz w:val="22"/>
          <w:szCs w:val="22"/>
        </w:rPr>
      </w:pPr>
      <w:r w:rsidRPr="005B171D">
        <w:rPr>
          <w:b/>
          <w:i/>
          <w:sz w:val="22"/>
          <w:szCs w:val="22"/>
        </w:rPr>
        <w:t>Ministero</w:t>
      </w:r>
      <w:r w:rsidRPr="005B171D">
        <w:rPr>
          <w:sz w:val="22"/>
          <w:szCs w:val="22"/>
        </w:rPr>
        <w:t>,</w:t>
      </w:r>
    </w:p>
    <w:p w:rsidR="005B171D" w:rsidRDefault="005B171D" w:rsidP="00A061B6">
      <w:pPr>
        <w:tabs>
          <w:tab w:val="left" w:pos="-720"/>
          <w:tab w:val="left" w:pos="360"/>
          <w:tab w:val="left" w:pos="14220"/>
        </w:tabs>
        <w:spacing w:line="360" w:lineRule="auto"/>
        <w:ind w:left="709" w:right="493"/>
        <w:rPr>
          <w:sz w:val="22"/>
          <w:szCs w:val="22"/>
        </w:rPr>
      </w:pPr>
      <w:r w:rsidRPr="005B171D">
        <w:rPr>
          <w:sz w:val="22"/>
          <w:szCs w:val="22"/>
        </w:rPr>
        <w:t>costituito con Legge n.172/09 sulla base dell’organizz</w:t>
      </w:r>
      <w:r w:rsidR="00D21678">
        <w:rPr>
          <w:sz w:val="22"/>
          <w:szCs w:val="22"/>
        </w:rPr>
        <w:t xml:space="preserve">azione di cui al </w:t>
      </w:r>
      <w:proofErr w:type="spellStart"/>
      <w:r w:rsidR="00D21678">
        <w:rPr>
          <w:sz w:val="22"/>
          <w:szCs w:val="22"/>
        </w:rPr>
        <w:t>d.P.C.M</w:t>
      </w:r>
      <w:proofErr w:type="spellEnd"/>
      <w:r w:rsidR="00D21678">
        <w:rPr>
          <w:sz w:val="22"/>
          <w:szCs w:val="22"/>
        </w:rPr>
        <w:t>. 11 febbraio 2014, n 59</w:t>
      </w:r>
      <w:r w:rsidRPr="005B171D">
        <w:rPr>
          <w:sz w:val="22"/>
          <w:szCs w:val="22"/>
        </w:rPr>
        <w:t xml:space="preserve"> e con sede in Roma, </w:t>
      </w:r>
      <w:r>
        <w:rPr>
          <w:sz w:val="22"/>
          <w:szCs w:val="22"/>
        </w:rPr>
        <w:t>V</w:t>
      </w:r>
      <w:r w:rsidRPr="005B171D">
        <w:rPr>
          <w:sz w:val="22"/>
          <w:szCs w:val="22"/>
        </w:rPr>
        <w:t>iale Giorgio Ribotta, n.</w:t>
      </w:r>
      <w:r w:rsidR="009C65C6">
        <w:rPr>
          <w:sz w:val="22"/>
          <w:szCs w:val="22"/>
        </w:rPr>
        <w:t xml:space="preserve"> </w:t>
      </w:r>
      <w:r w:rsidRPr="005B171D">
        <w:rPr>
          <w:sz w:val="22"/>
          <w:szCs w:val="22"/>
        </w:rPr>
        <w:t xml:space="preserve">5 – 00144, rappresentato dal Direttore generale </w:t>
      </w:r>
      <w:r w:rsidR="00D21678">
        <w:rPr>
          <w:sz w:val="22"/>
          <w:szCs w:val="22"/>
        </w:rPr>
        <w:t xml:space="preserve">della comunicazione e </w:t>
      </w:r>
      <w:r w:rsidR="00815739">
        <w:rPr>
          <w:sz w:val="22"/>
          <w:szCs w:val="22"/>
        </w:rPr>
        <w:t xml:space="preserve">dei rapporti europei e internazionali </w:t>
      </w:r>
      <w:r w:rsidRPr="005B171D">
        <w:rPr>
          <w:sz w:val="22"/>
          <w:szCs w:val="22"/>
        </w:rPr>
        <w:t>dott.</w:t>
      </w:r>
      <w:r w:rsidR="00815739">
        <w:rPr>
          <w:sz w:val="22"/>
          <w:szCs w:val="22"/>
        </w:rPr>
        <w:t>ssa</w:t>
      </w:r>
      <w:r w:rsidRPr="005B171D">
        <w:rPr>
          <w:sz w:val="22"/>
          <w:szCs w:val="22"/>
        </w:rPr>
        <w:t xml:space="preserve"> Daniela Rodorigo</w:t>
      </w:r>
      <w:r w:rsidRPr="005B171D">
        <w:rPr>
          <w:color w:val="000000"/>
          <w:sz w:val="22"/>
          <w:szCs w:val="22"/>
        </w:rPr>
        <w:t>,</w:t>
      </w:r>
      <w:r w:rsidR="00815739">
        <w:rPr>
          <w:sz w:val="22"/>
          <w:szCs w:val="22"/>
        </w:rPr>
        <w:t xml:space="preserve"> e come</w:t>
      </w:r>
    </w:p>
    <w:p w:rsidR="00815739" w:rsidRPr="005B171D" w:rsidRDefault="00815739" w:rsidP="00A061B6">
      <w:pPr>
        <w:tabs>
          <w:tab w:val="left" w:pos="-720"/>
          <w:tab w:val="left" w:pos="360"/>
          <w:tab w:val="left" w:pos="14220"/>
        </w:tabs>
        <w:spacing w:line="360" w:lineRule="auto"/>
        <w:ind w:left="709" w:right="493"/>
        <w:rPr>
          <w:sz w:val="22"/>
          <w:szCs w:val="22"/>
        </w:rPr>
      </w:pPr>
    </w:p>
    <w:p w:rsidR="005B171D" w:rsidRPr="005B171D" w:rsidRDefault="005B171D" w:rsidP="00A061B6">
      <w:pPr>
        <w:tabs>
          <w:tab w:val="left" w:pos="-720"/>
          <w:tab w:val="left" w:pos="360"/>
          <w:tab w:val="left" w:pos="14220"/>
        </w:tabs>
        <w:spacing w:line="360" w:lineRule="auto"/>
        <w:ind w:left="709" w:right="493"/>
        <w:jc w:val="center"/>
        <w:rPr>
          <w:sz w:val="22"/>
          <w:szCs w:val="22"/>
        </w:rPr>
      </w:pPr>
      <w:r w:rsidRPr="005B171D">
        <w:rPr>
          <w:b/>
          <w:i/>
          <w:sz w:val="22"/>
          <w:szCs w:val="22"/>
        </w:rPr>
        <w:t>Proponente</w:t>
      </w:r>
      <w:r w:rsidRPr="005B171D">
        <w:rPr>
          <w:sz w:val="22"/>
          <w:szCs w:val="22"/>
        </w:rPr>
        <w:t>,</w:t>
      </w:r>
    </w:p>
    <w:p w:rsidR="00D21678" w:rsidRPr="00F378EA" w:rsidRDefault="005B171D" w:rsidP="00F378EA">
      <w:pPr>
        <w:tabs>
          <w:tab w:val="left" w:pos="-720"/>
          <w:tab w:val="left" w:pos="360"/>
          <w:tab w:val="left" w:pos="14220"/>
        </w:tabs>
        <w:spacing w:line="360" w:lineRule="auto"/>
        <w:ind w:left="709" w:right="493"/>
        <w:rPr>
          <w:sz w:val="22"/>
          <w:szCs w:val="22"/>
        </w:rPr>
      </w:pPr>
      <w:r w:rsidRPr="005B171D">
        <w:rPr>
          <w:sz w:val="22"/>
          <w:szCs w:val="22"/>
        </w:rPr>
        <w:t xml:space="preserve">costituito con Statuto del  </w:t>
      </w:r>
      <w:r w:rsidR="00815739">
        <w:rPr>
          <w:sz w:val="22"/>
          <w:szCs w:val="22"/>
        </w:rPr>
        <w:t xml:space="preserve">           </w:t>
      </w:r>
      <w:r w:rsidRPr="005B171D">
        <w:rPr>
          <w:sz w:val="22"/>
          <w:szCs w:val="22"/>
        </w:rPr>
        <w:t xml:space="preserve">e con sede in </w:t>
      </w:r>
      <w:r w:rsidR="00815739">
        <w:rPr>
          <w:sz w:val="22"/>
          <w:szCs w:val="22"/>
        </w:rPr>
        <w:t xml:space="preserve">               </w:t>
      </w:r>
      <w:r w:rsidRPr="005B171D">
        <w:rPr>
          <w:sz w:val="22"/>
          <w:szCs w:val="22"/>
        </w:rPr>
        <w:t xml:space="preserve">, </w:t>
      </w:r>
      <w:r w:rsidR="00815739">
        <w:rPr>
          <w:sz w:val="22"/>
          <w:szCs w:val="22"/>
        </w:rPr>
        <w:t>V</w:t>
      </w:r>
      <w:r w:rsidRPr="005B171D">
        <w:rPr>
          <w:sz w:val="22"/>
          <w:szCs w:val="22"/>
        </w:rPr>
        <w:t xml:space="preserve">ia </w:t>
      </w:r>
      <w:r w:rsidR="00815739">
        <w:rPr>
          <w:sz w:val="22"/>
          <w:szCs w:val="22"/>
        </w:rPr>
        <w:t xml:space="preserve">                    </w:t>
      </w:r>
      <w:r w:rsidRPr="005B171D">
        <w:rPr>
          <w:sz w:val="22"/>
          <w:szCs w:val="22"/>
        </w:rPr>
        <w:t xml:space="preserve">, rappresentato da </w:t>
      </w:r>
      <w:r w:rsidR="00815739">
        <w:rPr>
          <w:sz w:val="22"/>
          <w:szCs w:val="22"/>
        </w:rPr>
        <w:t xml:space="preserve">        </w:t>
      </w:r>
      <w:r w:rsidRPr="005B171D">
        <w:rPr>
          <w:sz w:val="22"/>
          <w:szCs w:val="22"/>
        </w:rPr>
        <w:t xml:space="preserve"> , </w:t>
      </w:r>
      <w:r w:rsidR="00F378EA">
        <w:rPr>
          <w:sz w:val="22"/>
          <w:szCs w:val="22"/>
        </w:rPr>
        <w:t xml:space="preserve">redigono </w:t>
      </w:r>
    </w:p>
    <w:p w:rsidR="005B171D" w:rsidRPr="005B171D" w:rsidRDefault="005B171D" w:rsidP="00A061B6">
      <w:pPr>
        <w:tabs>
          <w:tab w:val="left" w:pos="-720"/>
          <w:tab w:val="left" w:pos="360"/>
          <w:tab w:val="left" w:pos="14220"/>
        </w:tabs>
        <w:spacing w:line="360" w:lineRule="auto"/>
        <w:ind w:left="709" w:right="493"/>
        <w:rPr>
          <w:sz w:val="22"/>
          <w:szCs w:val="22"/>
        </w:rPr>
      </w:pPr>
      <w:r w:rsidRPr="005B171D">
        <w:rPr>
          <w:sz w:val="22"/>
          <w:szCs w:val="22"/>
        </w:rPr>
        <w:t xml:space="preserve">in forma di scrittura privata, secondo le modalità previste dalla vigente normativa, il presente atto, di seguito indicato come </w:t>
      </w:r>
      <w:r w:rsidRPr="005B171D">
        <w:rPr>
          <w:b/>
          <w:i/>
          <w:sz w:val="22"/>
          <w:szCs w:val="22"/>
        </w:rPr>
        <w:t>Accordo</w:t>
      </w:r>
      <w:r w:rsidRPr="005B171D">
        <w:rPr>
          <w:sz w:val="22"/>
          <w:szCs w:val="22"/>
        </w:rPr>
        <w:t>, per disciplinare lo svolgimento in collaborazione di attività di interesse comune, ai sensi della Legge 7 agosto 1990  n. 241, articoli 11 (cc. 2, 3 e 5) e 15.</w:t>
      </w:r>
    </w:p>
    <w:p w:rsidR="005B171D" w:rsidRPr="005B171D" w:rsidRDefault="005B171D" w:rsidP="00A061B6">
      <w:pPr>
        <w:tabs>
          <w:tab w:val="left" w:pos="-720"/>
          <w:tab w:val="left" w:pos="360"/>
          <w:tab w:val="left" w:pos="14220"/>
        </w:tabs>
        <w:spacing w:line="360" w:lineRule="auto"/>
        <w:ind w:left="709" w:right="493"/>
        <w:rPr>
          <w:sz w:val="22"/>
          <w:szCs w:val="22"/>
        </w:rPr>
      </w:pPr>
    </w:p>
    <w:p w:rsidR="005B171D" w:rsidRPr="005B171D" w:rsidRDefault="005B171D" w:rsidP="00A061B6">
      <w:pPr>
        <w:tabs>
          <w:tab w:val="left" w:pos="-720"/>
          <w:tab w:val="left" w:pos="360"/>
          <w:tab w:val="left" w:pos="14220"/>
        </w:tabs>
        <w:spacing w:line="360" w:lineRule="auto"/>
        <w:ind w:left="709" w:right="493"/>
        <w:jc w:val="center"/>
        <w:rPr>
          <w:sz w:val="22"/>
          <w:szCs w:val="22"/>
        </w:rPr>
      </w:pPr>
      <w:r w:rsidRPr="005B171D">
        <w:rPr>
          <w:b/>
          <w:caps/>
          <w:sz w:val="22"/>
          <w:szCs w:val="22"/>
        </w:rPr>
        <w:t>Premesso che</w:t>
      </w:r>
      <w:r w:rsidRPr="005B171D">
        <w:rPr>
          <w:sz w:val="22"/>
          <w:szCs w:val="22"/>
        </w:rPr>
        <w:t>:</w:t>
      </w:r>
    </w:p>
    <w:p w:rsidR="005B171D" w:rsidRPr="005B171D" w:rsidRDefault="00993050" w:rsidP="00A061B6">
      <w:pPr>
        <w:tabs>
          <w:tab w:val="left" w:pos="-720"/>
          <w:tab w:val="left" w:pos="360"/>
          <w:tab w:val="left" w:pos="14220"/>
        </w:tabs>
        <w:spacing w:line="360" w:lineRule="auto"/>
        <w:ind w:left="709" w:right="493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B171D" w:rsidRPr="005B171D">
        <w:rPr>
          <w:sz w:val="22"/>
          <w:szCs w:val="22"/>
        </w:rPr>
        <w:t xml:space="preserve">il </w:t>
      </w:r>
      <w:r w:rsidR="005B171D" w:rsidRPr="005B171D">
        <w:rPr>
          <w:i/>
          <w:sz w:val="22"/>
          <w:szCs w:val="22"/>
        </w:rPr>
        <w:t>Ministero</w:t>
      </w:r>
      <w:r w:rsidR="005B171D" w:rsidRPr="005B171D">
        <w:rPr>
          <w:sz w:val="22"/>
          <w:szCs w:val="22"/>
        </w:rPr>
        <w:t xml:space="preserve"> ed il </w:t>
      </w:r>
      <w:r w:rsidR="005B171D" w:rsidRPr="005B171D">
        <w:rPr>
          <w:i/>
          <w:sz w:val="22"/>
          <w:szCs w:val="22"/>
        </w:rPr>
        <w:t>Proponente</w:t>
      </w:r>
      <w:r w:rsidR="005B171D" w:rsidRPr="005B171D">
        <w:rPr>
          <w:sz w:val="22"/>
          <w:szCs w:val="22"/>
        </w:rPr>
        <w:t xml:space="preserve"> possiedono competenze nel settore sanitario e sono cointeressati a concordarne il comune svolgimento all’interno di progetti di partenariato internazionale, promossi dall’Unione europea o svolti nell’ambito di organizzazioni internazionali;</w:t>
      </w:r>
    </w:p>
    <w:p w:rsidR="0041114C" w:rsidRDefault="00993050" w:rsidP="00A061B6">
      <w:pPr>
        <w:tabs>
          <w:tab w:val="left" w:pos="-720"/>
          <w:tab w:val="left" w:pos="0"/>
          <w:tab w:val="left" w:pos="14220"/>
        </w:tabs>
        <w:spacing w:line="360" w:lineRule="auto"/>
        <w:ind w:left="709" w:right="493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B171D" w:rsidRPr="005B171D">
        <w:rPr>
          <w:sz w:val="22"/>
          <w:szCs w:val="22"/>
        </w:rPr>
        <w:t xml:space="preserve">la </w:t>
      </w:r>
      <w:r w:rsidR="005B171D" w:rsidRPr="005B171D">
        <w:rPr>
          <w:i/>
          <w:sz w:val="22"/>
          <w:szCs w:val="22"/>
        </w:rPr>
        <w:t>Direzione generale</w:t>
      </w:r>
      <w:r w:rsidR="0013481D">
        <w:rPr>
          <w:i/>
          <w:sz w:val="22"/>
          <w:szCs w:val="22"/>
        </w:rPr>
        <w:t xml:space="preserve"> della comunicazione e</w:t>
      </w:r>
      <w:r w:rsidR="005B171D" w:rsidRPr="005B171D">
        <w:rPr>
          <w:i/>
          <w:sz w:val="22"/>
          <w:szCs w:val="22"/>
        </w:rPr>
        <w:t xml:space="preserve"> dei rapporti europei e internazionali</w:t>
      </w:r>
      <w:r w:rsidR="005B171D" w:rsidRPr="005B171D">
        <w:rPr>
          <w:sz w:val="22"/>
          <w:szCs w:val="22"/>
        </w:rPr>
        <w:t xml:space="preserve">, di seguito indicata come </w:t>
      </w:r>
      <w:r w:rsidR="005B171D" w:rsidRPr="005B171D">
        <w:rPr>
          <w:i/>
          <w:sz w:val="22"/>
          <w:szCs w:val="22"/>
        </w:rPr>
        <w:t>Direzione</w:t>
      </w:r>
      <w:r w:rsidR="005B171D" w:rsidRPr="005B171D">
        <w:rPr>
          <w:sz w:val="22"/>
          <w:szCs w:val="22"/>
        </w:rPr>
        <w:t xml:space="preserve">, </w:t>
      </w:r>
      <w:r w:rsidR="003F4395" w:rsidRPr="003F4395">
        <w:rPr>
          <w:sz w:val="22"/>
          <w:szCs w:val="22"/>
        </w:rPr>
        <w:t xml:space="preserve">sulla base dell’articolo 13 del citato </w:t>
      </w:r>
      <w:proofErr w:type="spellStart"/>
      <w:r w:rsidR="003F4395" w:rsidRPr="003F4395">
        <w:rPr>
          <w:sz w:val="22"/>
          <w:szCs w:val="22"/>
        </w:rPr>
        <w:t>d.P.C.M</w:t>
      </w:r>
      <w:proofErr w:type="spellEnd"/>
      <w:r w:rsidR="005B171D" w:rsidRPr="003F4395">
        <w:rPr>
          <w:sz w:val="22"/>
          <w:szCs w:val="22"/>
        </w:rPr>
        <w:t>,</w:t>
      </w:r>
      <w:r w:rsidR="005B171D" w:rsidRPr="005B171D">
        <w:rPr>
          <w:sz w:val="22"/>
          <w:szCs w:val="22"/>
        </w:rPr>
        <w:t xml:space="preserve"> cura i rapporti del </w:t>
      </w:r>
      <w:r w:rsidR="005B171D" w:rsidRPr="005B171D">
        <w:rPr>
          <w:i/>
          <w:sz w:val="22"/>
          <w:szCs w:val="22"/>
        </w:rPr>
        <w:t>Ministero</w:t>
      </w:r>
      <w:r w:rsidR="005B171D" w:rsidRPr="005B171D">
        <w:rPr>
          <w:sz w:val="22"/>
          <w:szCs w:val="22"/>
        </w:rPr>
        <w:t xml:space="preserve"> con le organizzazioni internazionali, promuovendo l’attuazione delle convenzioni e dei programmi in materia sanitaria e promuovendo la collaborazione sanitaria in ambito mediterraneo;</w:t>
      </w:r>
    </w:p>
    <w:p w:rsidR="005B171D" w:rsidRPr="005B171D" w:rsidRDefault="005B171D" w:rsidP="00A061B6">
      <w:pPr>
        <w:tabs>
          <w:tab w:val="left" w:pos="-720"/>
          <w:tab w:val="left" w:pos="0"/>
          <w:tab w:val="left" w:pos="14220"/>
        </w:tabs>
        <w:spacing w:line="360" w:lineRule="auto"/>
        <w:ind w:left="709" w:right="493"/>
        <w:rPr>
          <w:sz w:val="22"/>
          <w:szCs w:val="22"/>
        </w:rPr>
      </w:pPr>
      <w:r w:rsidRPr="005B171D">
        <w:rPr>
          <w:sz w:val="22"/>
          <w:szCs w:val="22"/>
        </w:rPr>
        <w:lastRenderedPageBreak/>
        <w:t xml:space="preserve">il </w:t>
      </w:r>
      <w:r w:rsidRPr="005B171D">
        <w:rPr>
          <w:i/>
          <w:sz w:val="22"/>
          <w:szCs w:val="22"/>
        </w:rPr>
        <w:t>Proponente</w:t>
      </w:r>
      <w:r w:rsidRPr="005B171D">
        <w:rPr>
          <w:sz w:val="22"/>
          <w:szCs w:val="22"/>
        </w:rPr>
        <w:t xml:space="preserve"> </w:t>
      </w:r>
      <w:r w:rsidR="0041114C">
        <w:rPr>
          <w:sz w:val="22"/>
          <w:szCs w:val="22"/>
        </w:rPr>
        <w:t xml:space="preserve">ha competenze                      </w:t>
      </w:r>
      <w:r w:rsidRPr="005B171D">
        <w:rPr>
          <w:sz w:val="22"/>
          <w:szCs w:val="22"/>
        </w:rPr>
        <w:t xml:space="preserve">   ed ha tra i propri fini quello di </w:t>
      </w:r>
      <w:r w:rsidR="0041114C">
        <w:rPr>
          <w:sz w:val="22"/>
          <w:szCs w:val="22"/>
        </w:rPr>
        <w:t xml:space="preserve">                            </w:t>
      </w:r>
      <w:r w:rsidRPr="005B171D">
        <w:rPr>
          <w:sz w:val="22"/>
          <w:szCs w:val="22"/>
        </w:rPr>
        <w:t>;</w:t>
      </w:r>
    </w:p>
    <w:p w:rsidR="0041114C" w:rsidRDefault="00993050" w:rsidP="00A061B6">
      <w:pPr>
        <w:tabs>
          <w:tab w:val="left" w:pos="14220"/>
        </w:tabs>
        <w:autoSpaceDE w:val="0"/>
        <w:autoSpaceDN w:val="0"/>
        <w:adjustRightInd w:val="0"/>
        <w:spacing w:line="360" w:lineRule="auto"/>
        <w:ind w:left="709" w:right="493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B171D" w:rsidRPr="005B171D">
        <w:rPr>
          <w:sz w:val="22"/>
          <w:szCs w:val="22"/>
        </w:rPr>
        <w:t>i Capi di Stato e di Governo euro-mediterranei, ispirati dalla volontà politica comune di rivitalizzare gli sforzi per trasformare il Mediterraneo in uno spazio di pace, di democrazia, cooperazione e prosperità, si sono riuniti a Parigi il 13 luglio 2008; in quella sede hanno convenuto di adottare congiuntamente la dichiarazione "</w:t>
      </w:r>
      <w:r w:rsidR="005B171D" w:rsidRPr="005B171D">
        <w:rPr>
          <w:i/>
          <w:sz w:val="22"/>
          <w:szCs w:val="22"/>
        </w:rPr>
        <w:t>II processo di Barcellona: Unione per il Mediterraneo</w:t>
      </w:r>
      <w:r w:rsidR="005B171D" w:rsidRPr="005B171D">
        <w:rPr>
          <w:sz w:val="22"/>
          <w:szCs w:val="22"/>
        </w:rPr>
        <w:t>", ovvero un partenariato multilaterale che si prefigge di aumentare il potenziale di integrazione e di coesione regionali;</w:t>
      </w:r>
    </w:p>
    <w:p w:rsidR="005B171D" w:rsidRDefault="00993050" w:rsidP="00A061B6">
      <w:pPr>
        <w:tabs>
          <w:tab w:val="left" w:pos="14220"/>
        </w:tabs>
        <w:autoSpaceDE w:val="0"/>
        <w:autoSpaceDN w:val="0"/>
        <w:adjustRightInd w:val="0"/>
        <w:spacing w:line="360" w:lineRule="auto"/>
        <w:ind w:left="709" w:right="493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B171D" w:rsidRPr="005B171D">
        <w:rPr>
          <w:sz w:val="22"/>
          <w:szCs w:val="22"/>
        </w:rPr>
        <w:t xml:space="preserve">nell'ambito delle iniziative della Presidenza francese dell'Unione europea si è svolta il 17 novembre </w:t>
      </w:r>
      <w:smartTag w:uri="urn:schemas-microsoft-com:office:smarttags" w:element="metricconverter">
        <w:smartTagPr>
          <w:attr w:name="ProductID" w:val="2008 a"/>
        </w:smartTagPr>
        <w:r w:rsidR="005B171D" w:rsidRPr="005B171D">
          <w:rPr>
            <w:sz w:val="22"/>
            <w:szCs w:val="22"/>
          </w:rPr>
          <w:t>2008 a</w:t>
        </w:r>
      </w:smartTag>
      <w:r w:rsidR="005B171D" w:rsidRPr="005B171D">
        <w:rPr>
          <w:sz w:val="22"/>
          <w:szCs w:val="22"/>
        </w:rPr>
        <w:t xml:space="preserve"> Il Cairo </w:t>
      </w:r>
      <w:smartTag w:uri="urn:schemas-microsoft-com:office:smarttags" w:element="PersonName">
        <w:smartTagPr>
          <w:attr w:name="ProductID" w:val="la Ministeriale Euromed"/>
        </w:smartTagPr>
        <w:r w:rsidR="005B171D" w:rsidRPr="005B171D">
          <w:rPr>
            <w:sz w:val="22"/>
            <w:szCs w:val="22"/>
          </w:rPr>
          <w:t xml:space="preserve">la </w:t>
        </w:r>
        <w:r w:rsidR="005B171D" w:rsidRPr="005B171D">
          <w:rPr>
            <w:i/>
            <w:sz w:val="22"/>
            <w:szCs w:val="22"/>
          </w:rPr>
          <w:t>Ministeriale Euromed</w:t>
        </w:r>
      </w:smartTag>
      <w:r w:rsidR="005B171D" w:rsidRPr="005B171D">
        <w:rPr>
          <w:i/>
          <w:sz w:val="22"/>
          <w:szCs w:val="22"/>
        </w:rPr>
        <w:t xml:space="preserve"> salute</w:t>
      </w:r>
      <w:r w:rsidR="005B171D" w:rsidRPr="005B171D">
        <w:rPr>
          <w:sz w:val="22"/>
          <w:szCs w:val="22"/>
        </w:rPr>
        <w:t xml:space="preserve"> dedicata alla promozione di partenariati per il rafforzamento dei sistemi sanitari, la lotta alle malattie trasmissibili e a quelle non trasmissibili;</w:t>
      </w:r>
    </w:p>
    <w:p w:rsidR="0013481D" w:rsidRPr="005B171D" w:rsidRDefault="0013481D" w:rsidP="00A061B6">
      <w:pPr>
        <w:tabs>
          <w:tab w:val="left" w:pos="14220"/>
        </w:tabs>
        <w:autoSpaceDE w:val="0"/>
        <w:autoSpaceDN w:val="0"/>
        <w:adjustRightInd w:val="0"/>
        <w:spacing w:line="360" w:lineRule="auto"/>
        <w:ind w:left="709" w:right="493"/>
        <w:rPr>
          <w:sz w:val="22"/>
          <w:szCs w:val="22"/>
        </w:rPr>
      </w:pPr>
      <w:r>
        <w:rPr>
          <w:sz w:val="22"/>
          <w:szCs w:val="22"/>
        </w:rPr>
        <w:t xml:space="preserve">gli stessi intendimenti hanno trovato nuovo e intensificato sostegno nel corso della Conferenza ministeriale “La salute nel Mediterraneo”, svoltasi a Roma il 27-28 ottobre 2014, sotto </w:t>
      </w:r>
      <w:r w:rsidR="00993050">
        <w:rPr>
          <w:sz w:val="22"/>
          <w:szCs w:val="22"/>
        </w:rPr>
        <w:t>gli auspici della Presidenza di turno italiana del Consiglio dell’UE e organizzata con la collaborazione della Commissione europea e la partecipazione dell’Organizzazione Mondiale della Sanità;</w:t>
      </w:r>
    </w:p>
    <w:p w:rsidR="005B171D" w:rsidRPr="005B171D" w:rsidRDefault="00993050" w:rsidP="00A061B6">
      <w:pPr>
        <w:tabs>
          <w:tab w:val="left" w:pos="360"/>
          <w:tab w:val="left" w:pos="14220"/>
        </w:tabs>
        <w:autoSpaceDE w:val="0"/>
        <w:autoSpaceDN w:val="0"/>
        <w:adjustRightInd w:val="0"/>
        <w:spacing w:line="360" w:lineRule="auto"/>
        <w:ind w:left="709" w:right="493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B171D" w:rsidRPr="005B171D">
        <w:rPr>
          <w:sz w:val="22"/>
          <w:szCs w:val="22"/>
        </w:rPr>
        <w:t xml:space="preserve">in tale contesto internazionale si è giunti all'individuazione di progetti a </w:t>
      </w:r>
      <w:r w:rsidR="005B171D" w:rsidRPr="005B171D">
        <w:rPr>
          <w:i/>
          <w:sz w:val="22"/>
          <w:szCs w:val="22"/>
        </w:rPr>
        <w:t>leadership</w:t>
      </w:r>
      <w:r w:rsidR="005B171D" w:rsidRPr="005B171D">
        <w:rPr>
          <w:sz w:val="22"/>
          <w:szCs w:val="22"/>
        </w:rPr>
        <w:t xml:space="preserve"> e finanziamento italiano relativi al rafforzamento dei sistemi sanitari e alla lotta alle malattie trasmissibili e non trasmissibili;</w:t>
      </w:r>
    </w:p>
    <w:p w:rsidR="005B171D" w:rsidRPr="005B171D" w:rsidRDefault="00993050" w:rsidP="00A061B6">
      <w:pPr>
        <w:tabs>
          <w:tab w:val="left" w:pos="360"/>
          <w:tab w:val="left" w:pos="14220"/>
        </w:tabs>
        <w:autoSpaceDE w:val="0"/>
        <w:autoSpaceDN w:val="0"/>
        <w:adjustRightInd w:val="0"/>
        <w:spacing w:line="360" w:lineRule="auto"/>
        <w:ind w:left="709" w:right="493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B171D" w:rsidRPr="005B171D">
        <w:rPr>
          <w:sz w:val="22"/>
          <w:szCs w:val="22"/>
        </w:rPr>
        <w:t>detta collaborazione è stata confermata nell’attuale direttiva annuale del Ministro;</w:t>
      </w:r>
    </w:p>
    <w:p w:rsidR="00DE1BF3" w:rsidRDefault="00005E91" w:rsidP="00A061B6">
      <w:pPr>
        <w:tabs>
          <w:tab w:val="left" w:pos="14220"/>
        </w:tabs>
        <w:autoSpaceDE w:val="0"/>
        <w:autoSpaceDN w:val="0"/>
        <w:adjustRightInd w:val="0"/>
        <w:spacing w:line="360" w:lineRule="auto"/>
        <w:ind w:left="709" w:right="493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B171D" w:rsidRPr="005B171D">
        <w:rPr>
          <w:sz w:val="22"/>
          <w:szCs w:val="22"/>
        </w:rPr>
        <w:t xml:space="preserve">La </w:t>
      </w:r>
      <w:r w:rsidR="005B171D" w:rsidRPr="005B171D">
        <w:rPr>
          <w:i/>
          <w:sz w:val="22"/>
          <w:szCs w:val="22"/>
        </w:rPr>
        <w:t xml:space="preserve">Direzione generale </w:t>
      </w:r>
      <w:r w:rsidR="00993050">
        <w:rPr>
          <w:i/>
          <w:sz w:val="22"/>
          <w:szCs w:val="22"/>
        </w:rPr>
        <w:t xml:space="preserve">delle comunicazione e </w:t>
      </w:r>
      <w:r w:rsidR="005B171D" w:rsidRPr="005B171D">
        <w:rPr>
          <w:i/>
          <w:sz w:val="22"/>
          <w:szCs w:val="22"/>
        </w:rPr>
        <w:t>dei rapporti europei e internazionali</w:t>
      </w:r>
      <w:r w:rsidR="005B171D" w:rsidRPr="005B171D">
        <w:rPr>
          <w:sz w:val="22"/>
          <w:szCs w:val="22"/>
        </w:rPr>
        <w:t>, in attuazione della Direttiva generale annuale del Ministro per l’anno 201</w:t>
      </w:r>
      <w:r w:rsidR="009C65C6">
        <w:rPr>
          <w:sz w:val="22"/>
          <w:szCs w:val="22"/>
        </w:rPr>
        <w:t>5</w:t>
      </w:r>
      <w:r w:rsidR="0041114C">
        <w:rPr>
          <w:sz w:val="22"/>
          <w:szCs w:val="22"/>
        </w:rPr>
        <w:t xml:space="preserve">, ha deciso l’avvio di </w:t>
      </w:r>
      <w:r w:rsidR="009C65C6">
        <w:rPr>
          <w:sz w:val="22"/>
          <w:szCs w:val="22"/>
        </w:rPr>
        <w:t>un</w:t>
      </w:r>
      <w:r w:rsidR="009C65C6" w:rsidRPr="005B171D">
        <w:rPr>
          <w:sz w:val="22"/>
          <w:szCs w:val="22"/>
        </w:rPr>
        <w:t xml:space="preserve"> </w:t>
      </w:r>
      <w:r w:rsidR="005B171D" w:rsidRPr="005B171D">
        <w:rPr>
          <w:sz w:val="22"/>
          <w:szCs w:val="22"/>
        </w:rPr>
        <w:t>progett</w:t>
      </w:r>
      <w:r w:rsidR="009C65C6">
        <w:rPr>
          <w:sz w:val="22"/>
          <w:szCs w:val="22"/>
        </w:rPr>
        <w:t>o</w:t>
      </w:r>
      <w:r w:rsidR="005B171D" w:rsidRPr="005B171D">
        <w:rPr>
          <w:sz w:val="22"/>
          <w:szCs w:val="22"/>
        </w:rPr>
        <w:t xml:space="preserve"> da realizzarsi nell</w:t>
      </w:r>
      <w:r w:rsidR="009C65C6">
        <w:rPr>
          <w:sz w:val="22"/>
          <w:szCs w:val="22"/>
        </w:rPr>
        <w:t>’</w:t>
      </w:r>
      <w:r w:rsidR="005B171D" w:rsidRPr="005B171D">
        <w:rPr>
          <w:sz w:val="22"/>
          <w:szCs w:val="22"/>
        </w:rPr>
        <w:t>are</w:t>
      </w:r>
      <w:r w:rsidR="009C65C6">
        <w:rPr>
          <w:sz w:val="22"/>
          <w:szCs w:val="22"/>
        </w:rPr>
        <w:t>a</w:t>
      </w:r>
      <w:r w:rsidR="005B171D" w:rsidRPr="005B171D">
        <w:rPr>
          <w:sz w:val="22"/>
          <w:szCs w:val="22"/>
        </w:rPr>
        <w:t xml:space="preserve"> d’intervento:</w:t>
      </w:r>
      <w:r w:rsidR="009C65C6">
        <w:rPr>
          <w:sz w:val="22"/>
          <w:szCs w:val="22"/>
        </w:rPr>
        <w:t xml:space="preserve"> </w:t>
      </w:r>
      <w:r w:rsidR="009C65C6" w:rsidRPr="00C4373E">
        <w:rPr>
          <w:rFonts w:eastAsia="NotDefSpecial" w:cs="NotDefSpecial"/>
          <w:b/>
          <w:sz w:val="22"/>
          <w:szCs w:val="19"/>
        </w:rPr>
        <w:t>Creazione, nell’area Mediterranea, di una rete collaborativa e coordinata fra laboratori e centri clinici dedicati alla ricerca e alla terapia nel campo dei tumori</w:t>
      </w:r>
      <w:r w:rsidR="00890F24">
        <w:rPr>
          <w:rFonts w:eastAsia="NotDefSpecial" w:cs="NotDefSpecial"/>
          <w:b/>
          <w:sz w:val="22"/>
          <w:szCs w:val="19"/>
        </w:rPr>
        <w:t>;</w:t>
      </w:r>
      <w:bookmarkStart w:id="0" w:name="_GoBack"/>
      <w:bookmarkEnd w:id="0"/>
    </w:p>
    <w:p w:rsidR="005B171D" w:rsidRPr="005B171D" w:rsidRDefault="00005E91" w:rsidP="00A061B6">
      <w:pPr>
        <w:tabs>
          <w:tab w:val="left" w:pos="14220"/>
        </w:tabs>
        <w:autoSpaceDE w:val="0"/>
        <w:autoSpaceDN w:val="0"/>
        <w:adjustRightInd w:val="0"/>
        <w:spacing w:line="360" w:lineRule="auto"/>
        <w:ind w:left="709" w:right="493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B171D" w:rsidRPr="005B171D">
        <w:rPr>
          <w:sz w:val="22"/>
          <w:szCs w:val="22"/>
        </w:rPr>
        <w:t>è stato ottenuto lo s</w:t>
      </w:r>
      <w:r w:rsidR="00D21678">
        <w:rPr>
          <w:sz w:val="22"/>
          <w:szCs w:val="22"/>
        </w:rPr>
        <w:t xml:space="preserve">tanziamento complessivo di € </w:t>
      </w:r>
      <w:r w:rsidR="00B04B34">
        <w:rPr>
          <w:sz w:val="22"/>
          <w:szCs w:val="22"/>
        </w:rPr>
        <w:t>90</w:t>
      </w:r>
      <w:r w:rsidR="005B171D" w:rsidRPr="005B171D">
        <w:rPr>
          <w:sz w:val="22"/>
          <w:szCs w:val="22"/>
        </w:rPr>
        <w:t>.000,00 (</w:t>
      </w:r>
      <w:r w:rsidR="00B04B34">
        <w:rPr>
          <w:sz w:val="22"/>
          <w:szCs w:val="22"/>
        </w:rPr>
        <w:t>novanta</w:t>
      </w:r>
      <w:r w:rsidR="009C65C6">
        <w:rPr>
          <w:sz w:val="22"/>
          <w:szCs w:val="22"/>
        </w:rPr>
        <w:t>mila</w:t>
      </w:r>
      <w:r w:rsidR="005B171D" w:rsidRPr="005B171D">
        <w:rPr>
          <w:sz w:val="22"/>
          <w:szCs w:val="22"/>
        </w:rPr>
        <w:t xml:space="preserve">/00), </w:t>
      </w:r>
      <w:r w:rsidR="009C65C6">
        <w:rPr>
          <w:sz w:val="22"/>
          <w:szCs w:val="22"/>
        </w:rPr>
        <w:t>da</w:t>
      </w:r>
      <w:r w:rsidR="005B171D" w:rsidRPr="005B171D">
        <w:rPr>
          <w:sz w:val="22"/>
          <w:szCs w:val="22"/>
        </w:rPr>
        <w:t xml:space="preserve"> destina</w:t>
      </w:r>
      <w:r w:rsidR="009C65C6">
        <w:rPr>
          <w:sz w:val="22"/>
          <w:szCs w:val="22"/>
        </w:rPr>
        <w:t>re come importo massimo</w:t>
      </w:r>
      <w:r w:rsidR="005B171D" w:rsidRPr="005B171D">
        <w:rPr>
          <w:sz w:val="22"/>
          <w:szCs w:val="22"/>
        </w:rPr>
        <w:t xml:space="preserve"> alla realizzazione del progetto oggetto del presente </w:t>
      </w:r>
      <w:r w:rsidR="005B171D" w:rsidRPr="005B171D">
        <w:rPr>
          <w:i/>
          <w:sz w:val="22"/>
          <w:szCs w:val="22"/>
        </w:rPr>
        <w:t>Accordo</w:t>
      </w:r>
      <w:r w:rsidR="00DE1BF3">
        <w:rPr>
          <w:sz w:val="22"/>
          <w:szCs w:val="22"/>
        </w:rPr>
        <w:t>;</w:t>
      </w:r>
    </w:p>
    <w:p w:rsidR="005B171D" w:rsidRPr="005B171D" w:rsidRDefault="00005E91" w:rsidP="00A061B6">
      <w:pPr>
        <w:spacing w:line="360" w:lineRule="auto"/>
        <w:ind w:left="709" w:right="493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F66702">
        <w:rPr>
          <w:sz w:val="22"/>
          <w:szCs w:val="22"/>
        </w:rPr>
        <w:t>i</w:t>
      </w:r>
      <w:r w:rsidR="005B171D" w:rsidRPr="005B171D">
        <w:rPr>
          <w:sz w:val="22"/>
          <w:szCs w:val="22"/>
        </w:rPr>
        <w:t xml:space="preserve">l </w:t>
      </w:r>
      <w:r w:rsidR="005B171D" w:rsidRPr="005B171D">
        <w:rPr>
          <w:i/>
          <w:sz w:val="22"/>
          <w:szCs w:val="22"/>
        </w:rPr>
        <w:t xml:space="preserve">Ministero, Direzione generale </w:t>
      </w:r>
      <w:r w:rsidR="00D21678">
        <w:rPr>
          <w:i/>
          <w:sz w:val="22"/>
          <w:szCs w:val="22"/>
        </w:rPr>
        <w:t xml:space="preserve">della comunicazione e </w:t>
      </w:r>
      <w:r w:rsidR="005B171D" w:rsidRPr="005B171D">
        <w:rPr>
          <w:i/>
          <w:sz w:val="22"/>
          <w:szCs w:val="22"/>
        </w:rPr>
        <w:t>dei rapporti europei e internazionali</w:t>
      </w:r>
      <w:r w:rsidR="005B171D" w:rsidRPr="005B171D">
        <w:rPr>
          <w:sz w:val="22"/>
          <w:szCs w:val="22"/>
        </w:rPr>
        <w:t>, ha pubblicato sul portale web dell’Amministrazione apposito avviso per la presentazione di progetti di partenariato per il rafforzamento dei sistemi sanitari mediterranei e la lotta alle malattie trasmissibili e non trasmissibili da realizzarsi in collaborazione tra il Ministero della salute ed enti pubblici</w:t>
      </w:r>
      <w:r w:rsidR="00F66702">
        <w:rPr>
          <w:sz w:val="22"/>
          <w:szCs w:val="22"/>
        </w:rPr>
        <w:t xml:space="preserve"> operanti nel settore sanitario;</w:t>
      </w:r>
    </w:p>
    <w:p w:rsidR="005B171D" w:rsidRPr="005B171D" w:rsidRDefault="00005E91" w:rsidP="00A061B6">
      <w:pPr>
        <w:spacing w:line="360" w:lineRule="auto"/>
        <w:ind w:left="709" w:right="493"/>
      </w:pPr>
      <w:r>
        <w:rPr>
          <w:sz w:val="22"/>
          <w:szCs w:val="22"/>
        </w:rPr>
        <w:t xml:space="preserve">- </w:t>
      </w:r>
      <w:r w:rsidR="00F66702">
        <w:rPr>
          <w:sz w:val="22"/>
          <w:szCs w:val="22"/>
        </w:rPr>
        <w:t>i</w:t>
      </w:r>
      <w:r w:rsidR="005B171D" w:rsidRPr="005B171D">
        <w:rPr>
          <w:sz w:val="22"/>
          <w:szCs w:val="22"/>
        </w:rPr>
        <w:t xml:space="preserve">l </w:t>
      </w:r>
      <w:r w:rsidR="005B171D" w:rsidRPr="005B171D">
        <w:rPr>
          <w:i/>
          <w:sz w:val="22"/>
          <w:szCs w:val="22"/>
        </w:rPr>
        <w:t>Proponente</w:t>
      </w:r>
      <w:r w:rsidR="005B171D" w:rsidRPr="005B171D">
        <w:rPr>
          <w:sz w:val="22"/>
          <w:szCs w:val="22"/>
        </w:rPr>
        <w:t>, in data</w:t>
      </w:r>
      <w:r w:rsidR="00F66702">
        <w:rPr>
          <w:sz w:val="22"/>
          <w:szCs w:val="22"/>
        </w:rPr>
        <w:t xml:space="preserve">                  ,</w:t>
      </w:r>
      <w:r w:rsidR="005B171D" w:rsidRPr="005B171D">
        <w:rPr>
          <w:sz w:val="22"/>
          <w:szCs w:val="22"/>
        </w:rPr>
        <w:t xml:space="preserve"> ha risposto all’avviso presentando apposita proposta di collabor</w:t>
      </w:r>
      <w:r w:rsidR="00F66702">
        <w:rPr>
          <w:sz w:val="22"/>
          <w:szCs w:val="22"/>
        </w:rPr>
        <w:t>azione nel progetto in epigrafe</w:t>
      </w:r>
      <w:r w:rsidR="005B171D" w:rsidRPr="005B171D">
        <w:rPr>
          <w:sz w:val="22"/>
          <w:szCs w:val="22"/>
        </w:rPr>
        <w:t xml:space="preserve"> con i relativi tempi di svolgimento e gli oneri economici connessi alla copertura dei costi da sostenersi nonché la distribuzione tra le parti dei rispettivi compiti;</w:t>
      </w:r>
      <w:r w:rsidR="00F66702">
        <w:tab/>
      </w:r>
    </w:p>
    <w:p w:rsidR="005B171D" w:rsidRPr="005B171D" w:rsidRDefault="00005E91" w:rsidP="00A061B6">
      <w:pPr>
        <w:tabs>
          <w:tab w:val="left" w:pos="-720"/>
          <w:tab w:val="left" w:pos="360"/>
          <w:tab w:val="left" w:pos="14220"/>
        </w:tabs>
        <w:spacing w:line="360" w:lineRule="auto"/>
        <w:ind w:left="709" w:right="493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B171D" w:rsidRPr="005B171D">
        <w:rPr>
          <w:sz w:val="22"/>
          <w:szCs w:val="22"/>
        </w:rPr>
        <w:t>in data</w:t>
      </w:r>
      <w:r w:rsidR="00F66702">
        <w:rPr>
          <w:sz w:val="22"/>
          <w:szCs w:val="22"/>
        </w:rPr>
        <w:t xml:space="preserve">                     </w:t>
      </w:r>
      <w:r w:rsidR="005B171D" w:rsidRPr="005B171D">
        <w:rPr>
          <w:sz w:val="22"/>
          <w:szCs w:val="22"/>
        </w:rPr>
        <w:t>l’apposit</w:t>
      </w:r>
      <w:r w:rsidR="00E86E1A">
        <w:rPr>
          <w:sz w:val="22"/>
          <w:szCs w:val="22"/>
        </w:rPr>
        <w:t>a</w:t>
      </w:r>
      <w:r w:rsidR="005B171D" w:rsidRPr="005B171D">
        <w:rPr>
          <w:sz w:val="22"/>
          <w:szCs w:val="22"/>
        </w:rPr>
        <w:t xml:space="preserve"> C</w:t>
      </w:r>
      <w:r w:rsidR="00E86E1A">
        <w:rPr>
          <w:sz w:val="22"/>
          <w:szCs w:val="22"/>
        </w:rPr>
        <w:t xml:space="preserve">ommissione interna </w:t>
      </w:r>
      <w:r w:rsidR="00C4029A">
        <w:rPr>
          <w:sz w:val="22"/>
          <w:szCs w:val="22"/>
        </w:rPr>
        <w:t xml:space="preserve">per la valutazione dei progetti </w:t>
      </w:r>
      <w:proofErr w:type="spellStart"/>
      <w:r w:rsidR="00C4029A">
        <w:rPr>
          <w:sz w:val="22"/>
          <w:szCs w:val="22"/>
        </w:rPr>
        <w:t>Euromed-UpM</w:t>
      </w:r>
      <w:proofErr w:type="spellEnd"/>
      <w:r w:rsidR="005B171D" w:rsidRPr="005B171D">
        <w:rPr>
          <w:sz w:val="22"/>
          <w:szCs w:val="22"/>
        </w:rPr>
        <w:t xml:space="preserve"> ha ritenuto tecnicamente valida e economicamente vantaggiosa la proposta avanzata dal </w:t>
      </w:r>
      <w:r w:rsidR="005B171D" w:rsidRPr="005B171D">
        <w:rPr>
          <w:i/>
          <w:sz w:val="22"/>
          <w:szCs w:val="22"/>
        </w:rPr>
        <w:t>Proponente</w:t>
      </w:r>
      <w:r w:rsidR="005B171D" w:rsidRPr="005B171D">
        <w:rPr>
          <w:sz w:val="22"/>
          <w:szCs w:val="22"/>
        </w:rPr>
        <w:t>;</w:t>
      </w:r>
    </w:p>
    <w:p w:rsidR="005B171D" w:rsidRPr="005B171D" w:rsidRDefault="005B171D" w:rsidP="00A061B6">
      <w:pPr>
        <w:tabs>
          <w:tab w:val="left" w:pos="-720"/>
          <w:tab w:val="left" w:pos="360"/>
          <w:tab w:val="left" w:pos="14220"/>
        </w:tabs>
        <w:spacing w:line="360" w:lineRule="auto"/>
        <w:ind w:left="709" w:right="493"/>
        <w:rPr>
          <w:sz w:val="22"/>
          <w:szCs w:val="22"/>
        </w:rPr>
      </w:pPr>
      <w:r w:rsidRPr="005B171D">
        <w:rPr>
          <w:sz w:val="22"/>
          <w:szCs w:val="22"/>
        </w:rPr>
        <w:t xml:space="preserve">conseguentemente, il </w:t>
      </w:r>
      <w:r w:rsidRPr="005B171D">
        <w:rPr>
          <w:i/>
          <w:sz w:val="22"/>
          <w:szCs w:val="22"/>
        </w:rPr>
        <w:t>Ministero</w:t>
      </w:r>
      <w:r w:rsidRPr="005B171D">
        <w:rPr>
          <w:sz w:val="22"/>
          <w:szCs w:val="22"/>
        </w:rPr>
        <w:t xml:space="preserve"> intende collaborare col </w:t>
      </w:r>
      <w:r w:rsidRPr="005B171D">
        <w:rPr>
          <w:i/>
          <w:sz w:val="22"/>
          <w:szCs w:val="22"/>
        </w:rPr>
        <w:t>Proponente</w:t>
      </w:r>
      <w:r w:rsidRPr="005B171D">
        <w:rPr>
          <w:sz w:val="22"/>
          <w:szCs w:val="22"/>
        </w:rPr>
        <w:t xml:space="preserve"> per realizzare il </w:t>
      </w:r>
      <w:r w:rsidRPr="005B171D">
        <w:rPr>
          <w:i/>
          <w:sz w:val="22"/>
          <w:szCs w:val="22"/>
        </w:rPr>
        <w:t>progetto</w:t>
      </w:r>
      <w:r w:rsidRPr="005B171D">
        <w:rPr>
          <w:sz w:val="22"/>
          <w:szCs w:val="22"/>
        </w:rPr>
        <w:t xml:space="preserve"> sopra citato; </w:t>
      </w:r>
    </w:p>
    <w:p w:rsidR="005B171D" w:rsidRPr="005B171D" w:rsidRDefault="005B171D" w:rsidP="00A061B6">
      <w:pPr>
        <w:autoSpaceDE w:val="0"/>
        <w:autoSpaceDN w:val="0"/>
        <w:adjustRightInd w:val="0"/>
        <w:spacing w:line="360" w:lineRule="auto"/>
        <w:ind w:left="709" w:right="493"/>
        <w:jc w:val="left"/>
        <w:rPr>
          <w:color w:val="000000"/>
          <w:sz w:val="22"/>
          <w:szCs w:val="22"/>
        </w:rPr>
      </w:pPr>
    </w:p>
    <w:p w:rsidR="005B171D" w:rsidRDefault="005B171D" w:rsidP="00A061B6">
      <w:pPr>
        <w:autoSpaceDE w:val="0"/>
        <w:autoSpaceDN w:val="0"/>
        <w:adjustRightInd w:val="0"/>
        <w:spacing w:after="360" w:line="360" w:lineRule="auto"/>
        <w:ind w:left="709" w:right="493"/>
        <w:jc w:val="center"/>
        <w:rPr>
          <w:b/>
          <w:sz w:val="22"/>
          <w:szCs w:val="22"/>
        </w:rPr>
      </w:pPr>
      <w:r w:rsidRPr="005B171D">
        <w:rPr>
          <w:b/>
          <w:sz w:val="22"/>
          <w:szCs w:val="22"/>
        </w:rPr>
        <w:t xml:space="preserve">considerato che </w:t>
      </w:r>
    </w:p>
    <w:p w:rsidR="005B171D" w:rsidRPr="005B171D" w:rsidRDefault="005B171D" w:rsidP="00A061B6">
      <w:pPr>
        <w:autoSpaceDE w:val="0"/>
        <w:autoSpaceDN w:val="0"/>
        <w:adjustRightInd w:val="0"/>
        <w:spacing w:after="542" w:line="360" w:lineRule="auto"/>
        <w:ind w:left="709" w:right="493"/>
        <w:rPr>
          <w:sz w:val="22"/>
          <w:szCs w:val="22"/>
        </w:rPr>
      </w:pPr>
      <w:r w:rsidRPr="005B171D">
        <w:rPr>
          <w:sz w:val="22"/>
          <w:szCs w:val="22"/>
        </w:rPr>
        <w:t>è necessario disciplinare gli aspetti legali, amministrativi e finanziari della predetta collaborazione, l'anno 201</w:t>
      </w:r>
      <w:r w:rsidR="009C65C6">
        <w:rPr>
          <w:sz w:val="22"/>
          <w:szCs w:val="22"/>
        </w:rPr>
        <w:t>5</w:t>
      </w:r>
      <w:r w:rsidRPr="005B171D">
        <w:rPr>
          <w:sz w:val="22"/>
          <w:szCs w:val="22"/>
        </w:rPr>
        <w:t>, il giorno</w:t>
      </w:r>
      <w:r w:rsidR="00C4029A">
        <w:rPr>
          <w:sz w:val="22"/>
          <w:szCs w:val="22"/>
        </w:rPr>
        <w:t xml:space="preserve">         </w:t>
      </w:r>
      <w:r w:rsidRPr="005B171D">
        <w:rPr>
          <w:sz w:val="22"/>
          <w:szCs w:val="22"/>
        </w:rPr>
        <w:t xml:space="preserve">del mese di </w:t>
      </w:r>
    </w:p>
    <w:p w:rsidR="00C4029A" w:rsidRDefault="005B171D" w:rsidP="00005E91">
      <w:pPr>
        <w:tabs>
          <w:tab w:val="left" w:pos="-720"/>
        </w:tabs>
        <w:spacing w:line="360" w:lineRule="auto"/>
        <w:ind w:left="709" w:right="493"/>
        <w:jc w:val="center"/>
        <w:rPr>
          <w:b/>
          <w:i/>
          <w:sz w:val="22"/>
          <w:szCs w:val="22"/>
        </w:rPr>
      </w:pPr>
      <w:r w:rsidRPr="005B171D">
        <w:rPr>
          <w:b/>
          <w:sz w:val="22"/>
          <w:szCs w:val="22"/>
        </w:rPr>
        <w:lastRenderedPageBreak/>
        <w:t xml:space="preserve">tra </w:t>
      </w:r>
      <w:r w:rsidRPr="005B171D">
        <w:rPr>
          <w:b/>
          <w:i/>
          <w:sz w:val="22"/>
          <w:szCs w:val="22"/>
        </w:rPr>
        <w:t>Ministero</w:t>
      </w:r>
      <w:r w:rsidRPr="005B171D">
        <w:rPr>
          <w:b/>
          <w:sz w:val="22"/>
          <w:szCs w:val="22"/>
        </w:rPr>
        <w:t xml:space="preserve"> e </w:t>
      </w:r>
      <w:r w:rsidRPr="005B171D">
        <w:rPr>
          <w:b/>
          <w:i/>
          <w:sz w:val="22"/>
          <w:szCs w:val="22"/>
        </w:rPr>
        <w:t>Proponente</w:t>
      </w:r>
    </w:p>
    <w:p w:rsidR="00C4029A" w:rsidRDefault="00C4029A" w:rsidP="00005E91">
      <w:pPr>
        <w:tabs>
          <w:tab w:val="left" w:pos="-720"/>
        </w:tabs>
        <w:spacing w:line="360" w:lineRule="auto"/>
        <w:ind w:left="709" w:right="493"/>
        <w:jc w:val="center"/>
        <w:rPr>
          <w:b/>
          <w:i/>
          <w:sz w:val="22"/>
          <w:szCs w:val="22"/>
        </w:rPr>
      </w:pPr>
    </w:p>
    <w:p w:rsidR="005B171D" w:rsidRPr="005B171D" w:rsidRDefault="005B171D" w:rsidP="00005E91">
      <w:pPr>
        <w:tabs>
          <w:tab w:val="left" w:pos="-720"/>
        </w:tabs>
        <w:spacing w:line="360" w:lineRule="auto"/>
        <w:ind w:left="709" w:right="493"/>
        <w:jc w:val="center"/>
        <w:rPr>
          <w:b/>
          <w:sz w:val="22"/>
          <w:szCs w:val="22"/>
        </w:rPr>
      </w:pPr>
      <w:r w:rsidRPr="005B171D">
        <w:rPr>
          <w:b/>
          <w:sz w:val="22"/>
          <w:szCs w:val="22"/>
        </w:rPr>
        <w:t xml:space="preserve">SI CONVIENE quanto segue </w:t>
      </w:r>
    </w:p>
    <w:p w:rsidR="005B171D" w:rsidRPr="005B171D" w:rsidRDefault="005B171D" w:rsidP="00005E91">
      <w:pPr>
        <w:autoSpaceDE w:val="0"/>
        <w:autoSpaceDN w:val="0"/>
        <w:adjustRightInd w:val="0"/>
        <w:spacing w:line="360" w:lineRule="auto"/>
        <w:ind w:left="709" w:right="493"/>
        <w:jc w:val="center"/>
        <w:rPr>
          <w:b/>
          <w:sz w:val="22"/>
          <w:szCs w:val="22"/>
        </w:rPr>
      </w:pPr>
    </w:p>
    <w:p w:rsidR="005B171D" w:rsidRPr="005B171D" w:rsidRDefault="005B171D" w:rsidP="00A061B6">
      <w:pPr>
        <w:autoSpaceDE w:val="0"/>
        <w:autoSpaceDN w:val="0"/>
        <w:adjustRightInd w:val="0"/>
        <w:spacing w:line="360" w:lineRule="auto"/>
        <w:ind w:left="709" w:right="493"/>
        <w:jc w:val="center"/>
        <w:rPr>
          <w:b/>
          <w:sz w:val="22"/>
          <w:szCs w:val="22"/>
        </w:rPr>
      </w:pPr>
      <w:r w:rsidRPr="005B171D">
        <w:rPr>
          <w:b/>
          <w:sz w:val="22"/>
          <w:szCs w:val="22"/>
        </w:rPr>
        <w:t xml:space="preserve">Art. 1 </w:t>
      </w:r>
      <w:r w:rsidR="00A061B6">
        <w:rPr>
          <w:b/>
          <w:sz w:val="22"/>
          <w:szCs w:val="22"/>
        </w:rPr>
        <w:t xml:space="preserve">- </w:t>
      </w:r>
      <w:r w:rsidRPr="005B171D">
        <w:rPr>
          <w:b/>
          <w:sz w:val="22"/>
          <w:szCs w:val="22"/>
        </w:rPr>
        <w:t>Oggetto</w:t>
      </w:r>
    </w:p>
    <w:p w:rsidR="005B171D" w:rsidRPr="005B171D" w:rsidRDefault="005B171D" w:rsidP="00A061B6">
      <w:pPr>
        <w:autoSpaceDE w:val="0"/>
        <w:autoSpaceDN w:val="0"/>
        <w:adjustRightInd w:val="0"/>
        <w:spacing w:line="360" w:lineRule="auto"/>
        <w:ind w:left="709" w:right="493"/>
        <w:rPr>
          <w:sz w:val="22"/>
          <w:szCs w:val="22"/>
        </w:rPr>
      </w:pPr>
      <w:r w:rsidRPr="005B171D">
        <w:rPr>
          <w:color w:val="000000"/>
          <w:sz w:val="22"/>
          <w:szCs w:val="22"/>
        </w:rPr>
        <w:t xml:space="preserve">Il presente </w:t>
      </w:r>
      <w:r w:rsidRPr="005B171D">
        <w:rPr>
          <w:i/>
          <w:color w:val="000000"/>
          <w:sz w:val="22"/>
          <w:szCs w:val="22"/>
        </w:rPr>
        <w:t>Accordo</w:t>
      </w:r>
      <w:r w:rsidRPr="005B171D">
        <w:rPr>
          <w:color w:val="000000"/>
          <w:sz w:val="22"/>
          <w:szCs w:val="22"/>
        </w:rPr>
        <w:t xml:space="preserve"> è concluso per disciplinare lo svolgimento di attività di interesse comune riportate nel </w:t>
      </w:r>
      <w:r w:rsidRPr="005B171D">
        <w:rPr>
          <w:i/>
          <w:color w:val="000000"/>
          <w:sz w:val="22"/>
          <w:szCs w:val="22"/>
        </w:rPr>
        <w:t>Programma operativo</w:t>
      </w:r>
      <w:r w:rsidRPr="005B171D">
        <w:rPr>
          <w:color w:val="000000"/>
          <w:sz w:val="22"/>
          <w:szCs w:val="22"/>
        </w:rPr>
        <w:t xml:space="preserve"> allegato,</w:t>
      </w:r>
      <w:r w:rsidR="00A061B6">
        <w:rPr>
          <w:color w:val="000000"/>
          <w:sz w:val="22"/>
          <w:szCs w:val="22"/>
        </w:rPr>
        <w:t xml:space="preserve"> denominato “                  </w:t>
      </w:r>
      <w:r w:rsidRPr="005B171D">
        <w:rPr>
          <w:color w:val="000000"/>
          <w:sz w:val="22"/>
          <w:szCs w:val="22"/>
        </w:rPr>
        <w:t xml:space="preserve"> ", che ne costituisce parte integrante, finalizzate al raggiungimento degli obiettivi indicati in detto </w:t>
      </w:r>
      <w:r w:rsidRPr="005B171D">
        <w:rPr>
          <w:i/>
          <w:color w:val="000000"/>
          <w:sz w:val="22"/>
          <w:szCs w:val="22"/>
        </w:rPr>
        <w:t>Programma</w:t>
      </w:r>
      <w:r w:rsidR="00A061B6">
        <w:rPr>
          <w:i/>
          <w:color w:val="000000"/>
          <w:sz w:val="22"/>
          <w:szCs w:val="22"/>
        </w:rPr>
        <w:t>.</w:t>
      </w:r>
    </w:p>
    <w:p w:rsidR="005B171D" w:rsidRPr="005B171D" w:rsidRDefault="005B171D" w:rsidP="00A061B6">
      <w:pPr>
        <w:autoSpaceDE w:val="0"/>
        <w:autoSpaceDN w:val="0"/>
        <w:adjustRightInd w:val="0"/>
        <w:spacing w:line="360" w:lineRule="auto"/>
        <w:ind w:left="709" w:right="493"/>
        <w:jc w:val="left"/>
        <w:rPr>
          <w:color w:val="000000"/>
          <w:sz w:val="22"/>
          <w:szCs w:val="22"/>
        </w:rPr>
      </w:pPr>
    </w:p>
    <w:p w:rsidR="005B171D" w:rsidRPr="005B171D" w:rsidRDefault="007C7DAF" w:rsidP="007C7DAF">
      <w:pPr>
        <w:tabs>
          <w:tab w:val="left" w:pos="3969"/>
          <w:tab w:val="left" w:pos="4253"/>
        </w:tabs>
        <w:autoSpaceDE w:val="0"/>
        <w:autoSpaceDN w:val="0"/>
        <w:adjustRightInd w:val="0"/>
        <w:spacing w:line="360" w:lineRule="auto"/>
        <w:ind w:left="709" w:right="493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5B171D" w:rsidRPr="005B171D">
        <w:rPr>
          <w:b/>
          <w:sz w:val="22"/>
          <w:szCs w:val="22"/>
        </w:rPr>
        <w:t xml:space="preserve">Art. 2 </w:t>
      </w:r>
      <w:r w:rsidR="00A061B6">
        <w:rPr>
          <w:b/>
          <w:sz w:val="22"/>
          <w:szCs w:val="22"/>
        </w:rPr>
        <w:t>–</w:t>
      </w:r>
      <w:r w:rsidR="005B171D" w:rsidRPr="005B171D">
        <w:rPr>
          <w:b/>
          <w:sz w:val="22"/>
          <w:szCs w:val="22"/>
        </w:rPr>
        <w:t xml:space="preserve"> Efficacia</w:t>
      </w:r>
      <w:r w:rsidR="00A061B6">
        <w:rPr>
          <w:b/>
          <w:sz w:val="22"/>
          <w:szCs w:val="22"/>
        </w:rPr>
        <w:t xml:space="preserve"> e durata</w:t>
      </w:r>
    </w:p>
    <w:p w:rsidR="005B171D" w:rsidRDefault="005B171D" w:rsidP="00494764">
      <w:pPr>
        <w:numPr>
          <w:ilvl w:val="0"/>
          <w:numId w:val="1"/>
        </w:numPr>
        <w:autoSpaceDE w:val="0"/>
        <w:autoSpaceDN w:val="0"/>
        <w:adjustRightInd w:val="0"/>
        <w:spacing w:after="128" w:line="360" w:lineRule="auto"/>
        <w:ind w:left="709" w:right="493"/>
        <w:rPr>
          <w:sz w:val="22"/>
          <w:szCs w:val="22"/>
        </w:rPr>
      </w:pPr>
      <w:r w:rsidRPr="005B171D">
        <w:rPr>
          <w:sz w:val="22"/>
          <w:szCs w:val="22"/>
        </w:rPr>
        <w:t>L'</w:t>
      </w:r>
      <w:r w:rsidRPr="005B171D">
        <w:rPr>
          <w:i/>
          <w:sz w:val="22"/>
          <w:szCs w:val="22"/>
        </w:rPr>
        <w:t>Accordo</w:t>
      </w:r>
      <w:r w:rsidRPr="005B171D">
        <w:rPr>
          <w:sz w:val="22"/>
          <w:szCs w:val="22"/>
        </w:rPr>
        <w:t xml:space="preserve"> è efficace dalla ricezione della comunicazione del </w:t>
      </w:r>
      <w:r w:rsidRPr="005B171D">
        <w:rPr>
          <w:i/>
          <w:sz w:val="22"/>
          <w:szCs w:val="22"/>
        </w:rPr>
        <w:t>Ministero</w:t>
      </w:r>
      <w:r w:rsidRPr="005B171D">
        <w:rPr>
          <w:sz w:val="22"/>
          <w:szCs w:val="22"/>
        </w:rPr>
        <w:t xml:space="preserve"> di avvenuta registrazione del provvedimento di approvazione da parte degli organi di controllo. Il </w:t>
      </w:r>
      <w:r w:rsidRPr="005B171D">
        <w:rPr>
          <w:i/>
          <w:sz w:val="22"/>
          <w:szCs w:val="22"/>
        </w:rPr>
        <w:t>Proponente</w:t>
      </w:r>
      <w:r w:rsidRPr="005B171D">
        <w:rPr>
          <w:sz w:val="22"/>
          <w:szCs w:val="22"/>
        </w:rPr>
        <w:t xml:space="preserve"> dovrà provvedere all'avvio delle attività immediatamente dopo la ricezione della predetta comunicazione.</w:t>
      </w:r>
    </w:p>
    <w:p w:rsidR="005A6399" w:rsidRPr="005A6399" w:rsidRDefault="005A6399" w:rsidP="005A6399">
      <w:pPr>
        <w:numPr>
          <w:ilvl w:val="0"/>
          <w:numId w:val="1"/>
        </w:numPr>
        <w:spacing w:line="360" w:lineRule="auto"/>
        <w:ind w:left="709"/>
        <w:rPr>
          <w:sz w:val="22"/>
          <w:szCs w:val="22"/>
        </w:rPr>
      </w:pPr>
      <w:r w:rsidRPr="005A6399">
        <w:rPr>
          <w:sz w:val="22"/>
          <w:szCs w:val="22"/>
        </w:rPr>
        <w:t>L'</w:t>
      </w:r>
      <w:r w:rsidRPr="005A6399">
        <w:rPr>
          <w:i/>
          <w:sz w:val="22"/>
          <w:szCs w:val="22"/>
        </w:rPr>
        <w:t>Accordo</w:t>
      </w:r>
      <w:r w:rsidRPr="005A6399">
        <w:rPr>
          <w:sz w:val="22"/>
          <w:szCs w:val="22"/>
        </w:rPr>
        <w:t xml:space="preserve"> ha durata di dodici mesi a decorrere dalla data di cui al comma 1 e non è tacitamente o automaticamente rinnovabile</w:t>
      </w:r>
      <w:r w:rsidRPr="00005E91">
        <w:rPr>
          <w:sz w:val="22"/>
          <w:szCs w:val="22"/>
        </w:rPr>
        <w:t xml:space="preserve">. </w:t>
      </w:r>
      <w:r w:rsidRPr="00005E91">
        <w:rPr>
          <w:color w:val="000000"/>
          <w:sz w:val="22"/>
          <w:szCs w:val="22"/>
        </w:rPr>
        <w:t xml:space="preserve">È facoltà del </w:t>
      </w:r>
      <w:r w:rsidRPr="00005E91">
        <w:rPr>
          <w:i/>
          <w:color w:val="000000"/>
          <w:sz w:val="22"/>
          <w:szCs w:val="22"/>
        </w:rPr>
        <w:t>Ministero</w:t>
      </w:r>
      <w:r w:rsidRPr="00005E91">
        <w:rPr>
          <w:color w:val="000000"/>
          <w:sz w:val="22"/>
          <w:szCs w:val="22"/>
        </w:rPr>
        <w:t xml:space="preserve"> concedere proroga, sentito il Comitato di Valutazione, previa formale, motivata e documentata richiesta inoltrata del </w:t>
      </w:r>
      <w:r w:rsidRPr="00005E91">
        <w:rPr>
          <w:i/>
          <w:color w:val="000000"/>
          <w:sz w:val="22"/>
          <w:szCs w:val="22"/>
        </w:rPr>
        <w:t xml:space="preserve">Proponente </w:t>
      </w:r>
      <w:r w:rsidRPr="00005E91">
        <w:rPr>
          <w:sz w:val="22"/>
          <w:szCs w:val="22"/>
        </w:rPr>
        <w:t xml:space="preserve">non oltre i 90 giorni precedenti la data di scadenza del presente </w:t>
      </w:r>
      <w:r w:rsidRPr="00005E91">
        <w:rPr>
          <w:i/>
          <w:sz w:val="22"/>
          <w:szCs w:val="22"/>
        </w:rPr>
        <w:t>Accordo</w:t>
      </w:r>
      <w:r w:rsidRPr="00005E91">
        <w:rPr>
          <w:color w:val="000000"/>
          <w:sz w:val="22"/>
          <w:szCs w:val="22"/>
        </w:rPr>
        <w:t>. La</w:t>
      </w:r>
      <w:r w:rsidRPr="005A6399">
        <w:rPr>
          <w:color w:val="000000"/>
          <w:sz w:val="22"/>
          <w:szCs w:val="22"/>
        </w:rPr>
        <w:t xml:space="preserve"> proroga sarà subordinata alla sussistenza di ragioni di eccezionalità e imprevedibilità e non costituisce motivo di maggiorazione del finanziamento.</w:t>
      </w:r>
      <w:r w:rsidRPr="005A6399">
        <w:rPr>
          <w:sz w:val="22"/>
          <w:szCs w:val="22"/>
        </w:rPr>
        <w:t xml:space="preserve"> </w:t>
      </w:r>
    </w:p>
    <w:p w:rsidR="005B171D" w:rsidRPr="005B171D" w:rsidRDefault="005B171D" w:rsidP="00A061B6">
      <w:pPr>
        <w:autoSpaceDE w:val="0"/>
        <w:autoSpaceDN w:val="0"/>
        <w:adjustRightInd w:val="0"/>
        <w:spacing w:line="360" w:lineRule="auto"/>
        <w:ind w:left="709" w:right="493"/>
        <w:jc w:val="left"/>
        <w:rPr>
          <w:sz w:val="22"/>
          <w:szCs w:val="22"/>
        </w:rPr>
      </w:pPr>
    </w:p>
    <w:p w:rsidR="005B171D" w:rsidRPr="005B171D" w:rsidRDefault="005B171D" w:rsidP="00A061B6">
      <w:pPr>
        <w:autoSpaceDE w:val="0"/>
        <w:autoSpaceDN w:val="0"/>
        <w:adjustRightInd w:val="0"/>
        <w:spacing w:line="360" w:lineRule="auto"/>
        <w:ind w:left="709" w:right="493"/>
        <w:jc w:val="center"/>
        <w:rPr>
          <w:b/>
          <w:sz w:val="22"/>
          <w:szCs w:val="22"/>
        </w:rPr>
      </w:pPr>
      <w:r w:rsidRPr="005B171D">
        <w:rPr>
          <w:b/>
          <w:sz w:val="22"/>
          <w:szCs w:val="22"/>
        </w:rPr>
        <w:t xml:space="preserve">Art. 3 - Realizzazione del progetto </w:t>
      </w:r>
    </w:p>
    <w:p w:rsidR="005B171D" w:rsidRPr="005B171D" w:rsidRDefault="005B171D" w:rsidP="005B683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09" w:right="493"/>
        <w:rPr>
          <w:sz w:val="22"/>
          <w:szCs w:val="22"/>
        </w:rPr>
      </w:pPr>
      <w:r w:rsidRPr="005B171D">
        <w:rPr>
          <w:sz w:val="22"/>
          <w:szCs w:val="22"/>
        </w:rPr>
        <w:t xml:space="preserve">La realizzazione del progetto avverrà nel rispetto del </w:t>
      </w:r>
      <w:r w:rsidR="005B683C">
        <w:rPr>
          <w:i/>
          <w:sz w:val="22"/>
          <w:szCs w:val="22"/>
        </w:rPr>
        <w:t>p</w:t>
      </w:r>
      <w:r w:rsidRPr="005B171D">
        <w:rPr>
          <w:i/>
          <w:sz w:val="22"/>
          <w:szCs w:val="22"/>
        </w:rPr>
        <w:t>rogramma operativo</w:t>
      </w:r>
      <w:r w:rsidRPr="005B171D">
        <w:rPr>
          <w:sz w:val="22"/>
          <w:szCs w:val="22"/>
        </w:rPr>
        <w:t xml:space="preserve">, sotto la supervisione del </w:t>
      </w:r>
      <w:r w:rsidRPr="005B171D">
        <w:rPr>
          <w:i/>
          <w:sz w:val="22"/>
          <w:szCs w:val="22"/>
        </w:rPr>
        <w:t>Responsabile scientifico</w:t>
      </w:r>
      <w:r w:rsidRPr="005B171D">
        <w:rPr>
          <w:sz w:val="22"/>
          <w:szCs w:val="22"/>
        </w:rPr>
        <w:t xml:space="preserve"> del </w:t>
      </w:r>
      <w:r w:rsidRPr="005B171D">
        <w:rPr>
          <w:i/>
          <w:sz w:val="22"/>
          <w:szCs w:val="22"/>
        </w:rPr>
        <w:t>Ministero</w:t>
      </w:r>
      <w:r w:rsidRPr="005B171D">
        <w:rPr>
          <w:sz w:val="22"/>
          <w:szCs w:val="22"/>
        </w:rPr>
        <w:t xml:space="preserve"> per il progetto. </w:t>
      </w:r>
    </w:p>
    <w:p w:rsidR="005B171D" w:rsidRPr="005B171D" w:rsidRDefault="005B171D" w:rsidP="005B683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09" w:right="493"/>
        <w:rPr>
          <w:sz w:val="22"/>
          <w:szCs w:val="22"/>
        </w:rPr>
      </w:pPr>
      <w:r w:rsidRPr="005B171D">
        <w:rPr>
          <w:sz w:val="22"/>
          <w:szCs w:val="22"/>
        </w:rPr>
        <w:t xml:space="preserve">La realizzazione del progetto prevede l'attiva partecipazione di strutture cliniche e di ricerca dei seguenti Stati esteri:    </w:t>
      </w:r>
      <w:r w:rsidR="005B683C">
        <w:rPr>
          <w:sz w:val="22"/>
          <w:szCs w:val="22"/>
        </w:rPr>
        <w:t xml:space="preserve">                                   .</w:t>
      </w:r>
    </w:p>
    <w:p w:rsidR="005B171D" w:rsidRPr="005B171D" w:rsidRDefault="005B171D" w:rsidP="005B683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09" w:right="493"/>
        <w:rPr>
          <w:sz w:val="22"/>
          <w:szCs w:val="22"/>
        </w:rPr>
      </w:pPr>
      <w:r w:rsidRPr="005B171D">
        <w:rPr>
          <w:sz w:val="22"/>
          <w:szCs w:val="22"/>
        </w:rPr>
        <w:t xml:space="preserve">E’ possibile l’assenso preventivo per l’eventuale collaborazione di analoghe strutture di altri Stati dell'Unione europea o dell'area mediterranea. </w:t>
      </w:r>
    </w:p>
    <w:p w:rsidR="005B171D" w:rsidRPr="005B171D" w:rsidRDefault="005B171D" w:rsidP="00A061B6">
      <w:pPr>
        <w:autoSpaceDE w:val="0"/>
        <w:autoSpaceDN w:val="0"/>
        <w:adjustRightInd w:val="0"/>
        <w:spacing w:line="360" w:lineRule="auto"/>
        <w:ind w:left="709" w:right="493"/>
        <w:jc w:val="left"/>
        <w:rPr>
          <w:sz w:val="22"/>
          <w:szCs w:val="22"/>
        </w:rPr>
      </w:pPr>
    </w:p>
    <w:p w:rsidR="005B171D" w:rsidRPr="005B171D" w:rsidRDefault="005B171D" w:rsidP="00A061B6">
      <w:pPr>
        <w:autoSpaceDE w:val="0"/>
        <w:autoSpaceDN w:val="0"/>
        <w:adjustRightInd w:val="0"/>
        <w:spacing w:line="360" w:lineRule="auto"/>
        <w:ind w:left="709" w:right="493"/>
        <w:jc w:val="center"/>
        <w:rPr>
          <w:b/>
          <w:sz w:val="22"/>
          <w:szCs w:val="22"/>
        </w:rPr>
      </w:pPr>
      <w:r w:rsidRPr="005B171D">
        <w:rPr>
          <w:b/>
          <w:sz w:val="22"/>
          <w:szCs w:val="22"/>
        </w:rPr>
        <w:t xml:space="preserve">Art. 4 - Monitoraggio del progetto. </w:t>
      </w:r>
    </w:p>
    <w:p w:rsidR="005B171D" w:rsidRPr="005B171D" w:rsidRDefault="005B171D" w:rsidP="005B683C">
      <w:pPr>
        <w:numPr>
          <w:ilvl w:val="0"/>
          <w:numId w:val="3"/>
        </w:numPr>
        <w:autoSpaceDE w:val="0"/>
        <w:autoSpaceDN w:val="0"/>
        <w:adjustRightInd w:val="0"/>
        <w:spacing w:after="128" w:line="360" w:lineRule="auto"/>
        <w:ind w:left="709" w:right="493"/>
        <w:rPr>
          <w:sz w:val="22"/>
          <w:szCs w:val="22"/>
        </w:rPr>
      </w:pPr>
      <w:r w:rsidRPr="005B171D">
        <w:rPr>
          <w:sz w:val="22"/>
          <w:szCs w:val="22"/>
        </w:rPr>
        <w:t xml:space="preserve">Per consentire al </w:t>
      </w:r>
      <w:r w:rsidRPr="005B171D">
        <w:rPr>
          <w:i/>
          <w:sz w:val="22"/>
          <w:szCs w:val="22"/>
        </w:rPr>
        <w:t>Ministero</w:t>
      </w:r>
      <w:r w:rsidRPr="005B171D">
        <w:rPr>
          <w:sz w:val="22"/>
          <w:szCs w:val="22"/>
        </w:rPr>
        <w:t xml:space="preserve"> di monitorare lo stato di realizzazione del progetto il </w:t>
      </w:r>
      <w:r w:rsidRPr="005B171D">
        <w:rPr>
          <w:i/>
          <w:sz w:val="22"/>
          <w:szCs w:val="22"/>
        </w:rPr>
        <w:t>Proponente</w:t>
      </w:r>
      <w:r w:rsidRPr="005B171D">
        <w:rPr>
          <w:sz w:val="22"/>
          <w:szCs w:val="22"/>
        </w:rPr>
        <w:t xml:space="preserve">, entro trenta giorni dalla scadenza di ogni semestre, trasmette un rapporto tecnico nel quale sono descritti lo stato di avanzamento ed un rendiconto finanziario sulle spese sostenute. </w:t>
      </w:r>
    </w:p>
    <w:p w:rsidR="005B171D" w:rsidRPr="005B171D" w:rsidRDefault="005B171D" w:rsidP="005B683C">
      <w:pPr>
        <w:numPr>
          <w:ilvl w:val="0"/>
          <w:numId w:val="3"/>
        </w:numPr>
        <w:autoSpaceDE w:val="0"/>
        <w:autoSpaceDN w:val="0"/>
        <w:adjustRightInd w:val="0"/>
        <w:spacing w:after="128" w:line="360" w:lineRule="auto"/>
        <w:ind w:left="709" w:right="493"/>
        <w:rPr>
          <w:sz w:val="22"/>
          <w:szCs w:val="22"/>
        </w:rPr>
      </w:pPr>
      <w:r w:rsidRPr="005B171D">
        <w:rPr>
          <w:sz w:val="22"/>
          <w:szCs w:val="22"/>
        </w:rPr>
        <w:t xml:space="preserve">Durante lo svolgimento delle attività previste potranno essere apportate modifiche al </w:t>
      </w:r>
      <w:r w:rsidRPr="005B171D">
        <w:rPr>
          <w:i/>
          <w:sz w:val="22"/>
          <w:szCs w:val="22"/>
        </w:rPr>
        <w:t>Programma operativo</w:t>
      </w:r>
      <w:r w:rsidRPr="005B171D">
        <w:rPr>
          <w:sz w:val="22"/>
          <w:szCs w:val="22"/>
        </w:rPr>
        <w:t xml:space="preserve"> ed al piano finanziario, a condizione che le stesse non alterino l'impianto complessivo del progetto. Le variazioni richieste dal </w:t>
      </w:r>
      <w:r w:rsidRPr="005B171D">
        <w:rPr>
          <w:i/>
          <w:sz w:val="22"/>
          <w:szCs w:val="22"/>
        </w:rPr>
        <w:t>Proponente</w:t>
      </w:r>
      <w:r w:rsidRPr="005B171D">
        <w:rPr>
          <w:sz w:val="22"/>
          <w:szCs w:val="22"/>
        </w:rPr>
        <w:t xml:space="preserve"> a firma del legale rappresentante e debitamente motivate, saranno sottoposte alla valutazione del </w:t>
      </w:r>
      <w:r w:rsidRPr="005B171D">
        <w:rPr>
          <w:i/>
          <w:sz w:val="22"/>
          <w:szCs w:val="22"/>
        </w:rPr>
        <w:t>Ministero</w:t>
      </w:r>
      <w:r w:rsidRPr="005B171D">
        <w:rPr>
          <w:sz w:val="22"/>
          <w:szCs w:val="22"/>
        </w:rPr>
        <w:t xml:space="preserve">. Le variazioni non costituiscono in alcun caso causa di modifica dell’importo massimo del finanziamento. </w:t>
      </w:r>
    </w:p>
    <w:p w:rsidR="005B171D" w:rsidRPr="005B171D" w:rsidRDefault="005B171D" w:rsidP="005B683C">
      <w:pPr>
        <w:numPr>
          <w:ilvl w:val="0"/>
          <w:numId w:val="3"/>
        </w:numPr>
        <w:autoSpaceDE w:val="0"/>
        <w:autoSpaceDN w:val="0"/>
        <w:adjustRightInd w:val="0"/>
        <w:spacing w:after="128" w:line="360" w:lineRule="auto"/>
        <w:ind w:left="709" w:right="493"/>
        <w:rPr>
          <w:sz w:val="22"/>
          <w:szCs w:val="22"/>
        </w:rPr>
      </w:pPr>
      <w:r w:rsidRPr="005B171D">
        <w:rPr>
          <w:sz w:val="22"/>
          <w:szCs w:val="22"/>
        </w:rPr>
        <w:lastRenderedPageBreak/>
        <w:t>Entro trenta giorni dalla scadenza dell'</w:t>
      </w:r>
      <w:r w:rsidRPr="005B171D">
        <w:rPr>
          <w:i/>
          <w:sz w:val="22"/>
          <w:szCs w:val="22"/>
        </w:rPr>
        <w:t>Accordo</w:t>
      </w:r>
      <w:r w:rsidRPr="005B171D">
        <w:rPr>
          <w:sz w:val="22"/>
          <w:szCs w:val="22"/>
        </w:rPr>
        <w:t xml:space="preserve">, il </w:t>
      </w:r>
      <w:r w:rsidRPr="005B171D">
        <w:rPr>
          <w:i/>
          <w:sz w:val="22"/>
          <w:szCs w:val="22"/>
        </w:rPr>
        <w:t>Proponente</w:t>
      </w:r>
      <w:r w:rsidRPr="005B171D">
        <w:rPr>
          <w:sz w:val="22"/>
          <w:szCs w:val="22"/>
        </w:rPr>
        <w:t xml:space="preserve"> trasmette al </w:t>
      </w:r>
      <w:r w:rsidRPr="005B171D">
        <w:rPr>
          <w:i/>
          <w:sz w:val="22"/>
          <w:szCs w:val="22"/>
        </w:rPr>
        <w:t>Ministero</w:t>
      </w:r>
      <w:r w:rsidRPr="005B171D">
        <w:rPr>
          <w:sz w:val="22"/>
          <w:szCs w:val="22"/>
        </w:rPr>
        <w:t xml:space="preserve"> un rapporto tecnico finale sui risultati raggiunti ed un rendiconto finanziario delle spese effettivamente sostenute per la realizzazione. </w:t>
      </w:r>
    </w:p>
    <w:p w:rsidR="005B171D" w:rsidRDefault="005B171D" w:rsidP="005B683C">
      <w:pPr>
        <w:numPr>
          <w:ilvl w:val="0"/>
          <w:numId w:val="3"/>
        </w:numPr>
        <w:autoSpaceDE w:val="0"/>
        <w:autoSpaceDN w:val="0"/>
        <w:adjustRightInd w:val="0"/>
        <w:spacing w:after="128" w:line="360" w:lineRule="auto"/>
        <w:ind w:left="709" w:right="493"/>
        <w:rPr>
          <w:color w:val="000000"/>
          <w:sz w:val="22"/>
          <w:szCs w:val="22"/>
        </w:rPr>
      </w:pPr>
      <w:r w:rsidRPr="005B171D">
        <w:rPr>
          <w:color w:val="000000"/>
          <w:sz w:val="22"/>
          <w:szCs w:val="22"/>
        </w:rPr>
        <w:t xml:space="preserve">I rapporti tecnici ed i rendiconti di cui ai commi l e 3 vanno inviati al </w:t>
      </w:r>
      <w:r w:rsidRPr="005B171D">
        <w:rPr>
          <w:i/>
          <w:color w:val="000000"/>
          <w:sz w:val="22"/>
          <w:szCs w:val="22"/>
        </w:rPr>
        <w:t>Ministero</w:t>
      </w:r>
      <w:r w:rsidRPr="005B171D">
        <w:rPr>
          <w:color w:val="000000"/>
          <w:sz w:val="22"/>
          <w:szCs w:val="22"/>
        </w:rPr>
        <w:t xml:space="preserve"> all’indirizzo in intestazione. </w:t>
      </w:r>
    </w:p>
    <w:p w:rsidR="007F270A" w:rsidRPr="007F270A" w:rsidRDefault="00583F71" w:rsidP="007F270A">
      <w:pPr>
        <w:spacing w:line="360" w:lineRule="auto"/>
        <w:ind w:left="851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Art 5 -</w:t>
      </w:r>
      <w:r w:rsidR="007F270A" w:rsidRPr="007F270A">
        <w:rPr>
          <w:b/>
          <w:sz w:val="22"/>
          <w:szCs w:val="22"/>
        </w:rPr>
        <w:t xml:space="preserve"> </w:t>
      </w:r>
      <w:r w:rsidR="007F270A" w:rsidRPr="00002E0B">
        <w:rPr>
          <w:b/>
          <w:sz w:val="22"/>
          <w:szCs w:val="22"/>
        </w:rPr>
        <w:t>Comitato di valutazione interna</w:t>
      </w:r>
    </w:p>
    <w:p w:rsidR="007F270A" w:rsidRPr="007F270A" w:rsidRDefault="007F270A" w:rsidP="00002E0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709" w:firstLine="0"/>
        <w:rPr>
          <w:sz w:val="22"/>
          <w:szCs w:val="22"/>
        </w:rPr>
      </w:pPr>
      <w:r w:rsidRPr="007F270A">
        <w:rPr>
          <w:sz w:val="22"/>
          <w:szCs w:val="22"/>
        </w:rPr>
        <w:t>Per la corretta esecuzione di quanto previsto nell’Accordo e per l’emanazione dell’attestazione di regolar</w:t>
      </w:r>
      <w:r>
        <w:rPr>
          <w:sz w:val="22"/>
          <w:szCs w:val="22"/>
        </w:rPr>
        <w:t xml:space="preserve">e esecuzione della prestazione </w:t>
      </w:r>
      <w:r w:rsidRPr="007F270A">
        <w:rPr>
          <w:sz w:val="22"/>
          <w:szCs w:val="22"/>
        </w:rPr>
        <w:t>é istituito un Comitato di valutazione intern</w:t>
      </w:r>
      <w:r w:rsidR="00002E0B">
        <w:rPr>
          <w:sz w:val="22"/>
          <w:szCs w:val="22"/>
        </w:rPr>
        <w:t>o</w:t>
      </w:r>
      <w:r w:rsidRPr="007F270A">
        <w:rPr>
          <w:sz w:val="22"/>
          <w:szCs w:val="22"/>
        </w:rPr>
        <w:t>, di seguito indicato come “Comitato”.</w:t>
      </w:r>
    </w:p>
    <w:p w:rsidR="007F270A" w:rsidRPr="00002E0B" w:rsidRDefault="007F270A" w:rsidP="00002E0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709" w:firstLine="0"/>
        <w:rPr>
          <w:sz w:val="22"/>
          <w:szCs w:val="22"/>
        </w:rPr>
      </w:pPr>
      <w:r w:rsidRPr="007F270A">
        <w:rPr>
          <w:sz w:val="22"/>
          <w:szCs w:val="22"/>
        </w:rPr>
        <w:t>Il Comitato ha funzioni di controllo e verifica finale nei confronti del</w:t>
      </w:r>
      <w:r>
        <w:rPr>
          <w:sz w:val="22"/>
          <w:szCs w:val="22"/>
        </w:rPr>
        <w:t xml:space="preserve"> </w:t>
      </w:r>
      <w:r w:rsidRPr="007F270A">
        <w:rPr>
          <w:i/>
          <w:sz w:val="22"/>
          <w:szCs w:val="22"/>
        </w:rPr>
        <w:t>Proponente</w:t>
      </w:r>
      <w:r w:rsidRPr="007F270A">
        <w:rPr>
          <w:sz w:val="22"/>
          <w:szCs w:val="22"/>
        </w:rPr>
        <w:t>, decide a maggioranza dei componenti presenti ed ha sede presso la DG</w:t>
      </w:r>
      <w:r w:rsidR="00005E91">
        <w:rPr>
          <w:sz w:val="22"/>
          <w:szCs w:val="22"/>
        </w:rPr>
        <w:t>COREI</w:t>
      </w:r>
      <w:r w:rsidRPr="007F270A">
        <w:rPr>
          <w:sz w:val="22"/>
          <w:szCs w:val="22"/>
        </w:rPr>
        <w:t>.</w:t>
      </w:r>
    </w:p>
    <w:p w:rsidR="007C7DAF" w:rsidRDefault="007C7DAF" w:rsidP="005B683C">
      <w:pPr>
        <w:autoSpaceDE w:val="0"/>
        <w:autoSpaceDN w:val="0"/>
        <w:adjustRightInd w:val="0"/>
        <w:spacing w:line="360" w:lineRule="auto"/>
        <w:ind w:left="709" w:right="493"/>
        <w:jc w:val="center"/>
        <w:rPr>
          <w:b/>
          <w:sz w:val="22"/>
          <w:szCs w:val="22"/>
        </w:rPr>
      </w:pPr>
    </w:p>
    <w:p w:rsidR="005B171D" w:rsidRPr="005B171D" w:rsidRDefault="007C7DAF" w:rsidP="007C7DAF">
      <w:pPr>
        <w:tabs>
          <w:tab w:val="left" w:pos="3544"/>
          <w:tab w:val="left" w:pos="3969"/>
        </w:tabs>
        <w:autoSpaceDE w:val="0"/>
        <w:autoSpaceDN w:val="0"/>
        <w:adjustRightInd w:val="0"/>
        <w:spacing w:line="360" w:lineRule="auto"/>
        <w:ind w:left="709" w:right="493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   </w:t>
      </w:r>
      <w:r w:rsidR="005B171D" w:rsidRPr="005B171D">
        <w:rPr>
          <w:b/>
          <w:sz w:val="22"/>
          <w:szCs w:val="22"/>
        </w:rPr>
        <w:t xml:space="preserve">Art </w:t>
      </w:r>
      <w:r w:rsidR="00002E0B">
        <w:rPr>
          <w:b/>
          <w:sz w:val="22"/>
          <w:szCs w:val="22"/>
        </w:rPr>
        <w:t>6</w:t>
      </w:r>
      <w:r w:rsidR="005B171D" w:rsidRPr="005B171D">
        <w:rPr>
          <w:b/>
          <w:sz w:val="22"/>
          <w:szCs w:val="22"/>
        </w:rPr>
        <w:t xml:space="preserve"> - Uso degli elaborati</w:t>
      </w:r>
    </w:p>
    <w:p w:rsidR="005B171D" w:rsidRPr="005B171D" w:rsidRDefault="005B171D" w:rsidP="005B683C">
      <w:pPr>
        <w:numPr>
          <w:ilvl w:val="0"/>
          <w:numId w:val="4"/>
        </w:numPr>
        <w:autoSpaceDE w:val="0"/>
        <w:autoSpaceDN w:val="0"/>
        <w:adjustRightInd w:val="0"/>
        <w:spacing w:after="128" w:line="360" w:lineRule="auto"/>
        <w:ind w:left="709" w:right="493"/>
        <w:rPr>
          <w:sz w:val="22"/>
          <w:szCs w:val="22"/>
        </w:rPr>
      </w:pPr>
      <w:r w:rsidRPr="005B171D">
        <w:rPr>
          <w:sz w:val="22"/>
          <w:szCs w:val="22"/>
        </w:rPr>
        <w:t xml:space="preserve">Il </w:t>
      </w:r>
      <w:r w:rsidRPr="005B171D">
        <w:rPr>
          <w:i/>
          <w:sz w:val="22"/>
          <w:szCs w:val="22"/>
        </w:rPr>
        <w:t>Ministero</w:t>
      </w:r>
      <w:r w:rsidRPr="005B171D">
        <w:rPr>
          <w:sz w:val="22"/>
          <w:szCs w:val="22"/>
        </w:rPr>
        <w:t xml:space="preserve"> può disporre degli elaborati di cui all'articolo 4 per qualunque uso, compresa la pubblicazione dei risultati raggiunti con la realizzazione del progetto, senza che ciò dia diritto al </w:t>
      </w:r>
      <w:r w:rsidRPr="005B171D">
        <w:rPr>
          <w:i/>
          <w:sz w:val="22"/>
          <w:szCs w:val="22"/>
        </w:rPr>
        <w:t>Proponente</w:t>
      </w:r>
      <w:r w:rsidRPr="005B171D">
        <w:rPr>
          <w:sz w:val="22"/>
          <w:szCs w:val="22"/>
        </w:rPr>
        <w:t xml:space="preserve"> di pretendere ulteriori finanziamenti, oltre quelli previsti dall’</w:t>
      </w:r>
      <w:r w:rsidRPr="005B171D">
        <w:rPr>
          <w:i/>
          <w:sz w:val="22"/>
          <w:szCs w:val="22"/>
        </w:rPr>
        <w:t>Accordo</w:t>
      </w:r>
      <w:r w:rsidRPr="005B171D">
        <w:rPr>
          <w:sz w:val="22"/>
          <w:szCs w:val="22"/>
        </w:rPr>
        <w:t xml:space="preserve">. </w:t>
      </w:r>
    </w:p>
    <w:p w:rsidR="005B171D" w:rsidRPr="005B171D" w:rsidRDefault="005B171D" w:rsidP="005B683C">
      <w:pPr>
        <w:numPr>
          <w:ilvl w:val="0"/>
          <w:numId w:val="4"/>
        </w:numPr>
        <w:autoSpaceDE w:val="0"/>
        <w:autoSpaceDN w:val="0"/>
        <w:adjustRightInd w:val="0"/>
        <w:spacing w:after="128" w:line="360" w:lineRule="auto"/>
        <w:ind w:left="709" w:right="493"/>
        <w:rPr>
          <w:sz w:val="22"/>
          <w:szCs w:val="22"/>
        </w:rPr>
      </w:pPr>
      <w:r w:rsidRPr="005B171D">
        <w:rPr>
          <w:sz w:val="22"/>
          <w:szCs w:val="22"/>
        </w:rPr>
        <w:t xml:space="preserve">Il </w:t>
      </w:r>
      <w:r w:rsidRPr="005B171D">
        <w:rPr>
          <w:i/>
          <w:sz w:val="22"/>
          <w:szCs w:val="22"/>
        </w:rPr>
        <w:t>Ministero</w:t>
      </w:r>
      <w:r w:rsidRPr="005B171D">
        <w:rPr>
          <w:sz w:val="22"/>
          <w:szCs w:val="22"/>
        </w:rPr>
        <w:t>, tramite il responsabile di cui all’articolo 6, partecipa alle attività di analisi, divulgazione e valorizzazione scientifica dei risultati delle attività di cui all'articolo l. Le pubblicazioni dei risultati delle attività di cui all'articolo l dovranno recare l'indicazione: “</w:t>
      </w:r>
      <w:r w:rsidRPr="005B171D">
        <w:rPr>
          <w:i/>
          <w:sz w:val="22"/>
          <w:szCs w:val="22"/>
        </w:rPr>
        <w:t xml:space="preserve">Il progetto è stato realizzato grazie al finanziamento del Ministero della salute, Direzione generale </w:t>
      </w:r>
      <w:r w:rsidR="00583F71">
        <w:rPr>
          <w:i/>
          <w:sz w:val="22"/>
          <w:szCs w:val="22"/>
        </w:rPr>
        <w:t xml:space="preserve">della comunicazione e </w:t>
      </w:r>
      <w:r w:rsidRPr="005B171D">
        <w:rPr>
          <w:i/>
          <w:color w:val="000000"/>
          <w:sz w:val="22"/>
          <w:szCs w:val="22"/>
        </w:rPr>
        <w:t>dei rapporti europei e internazionali”</w:t>
      </w:r>
      <w:r w:rsidRPr="005B171D">
        <w:rPr>
          <w:sz w:val="22"/>
          <w:szCs w:val="22"/>
        </w:rPr>
        <w:t xml:space="preserve">. </w:t>
      </w:r>
    </w:p>
    <w:p w:rsidR="005B171D" w:rsidRPr="005B171D" w:rsidRDefault="005B171D" w:rsidP="005B683C">
      <w:pPr>
        <w:numPr>
          <w:ilvl w:val="0"/>
          <w:numId w:val="4"/>
        </w:numPr>
        <w:autoSpaceDE w:val="0"/>
        <w:autoSpaceDN w:val="0"/>
        <w:adjustRightInd w:val="0"/>
        <w:spacing w:after="128" w:line="360" w:lineRule="auto"/>
        <w:ind w:left="709" w:right="493"/>
        <w:rPr>
          <w:sz w:val="22"/>
          <w:szCs w:val="22"/>
        </w:rPr>
      </w:pPr>
      <w:r w:rsidRPr="005B171D">
        <w:rPr>
          <w:sz w:val="22"/>
          <w:szCs w:val="22"/>
        </w:rPr>
        <w:t>I dati generati dai flussi informativi derivanti dall’</w:t>
      </w:r>
      <w:r w:rsidRPr="005B171D">
        <w:rPr>
          <w:i/>
          <w:sz w:val="22"/>
          <w:szCs w:val="22"/>
        </w:rPr>
        <w:t>Accordo</w:t>
      </w:r>
      <w:r w:rsidRPr="005B171D">
        <w:rPr>
          <w:sz w:val="22"/>
          <w:szCs w:val="22"/>
        </w:rPr>
        <w:t xml:space="preserve"> e i risultati raggiunti con la realizzazione del progetto saranno pubblicati in appositi spazi del sito web del </w:t>
      </w:r>
      <w:r w:rsidRPr="005B171D">
        <w:rPr>
          <w:i/>
          <w:sz w:val="22"/>
          <w:szCs w:val="22"/>
        </w:rPr>
        <w:t>Ministero</w:t>
      </w:r>
      <w:r w:rsidRPr="005B171D">
        <w:rPr>
          <w:sz w:val="22"/>
          <w:szCs w:val="22"/>
        </w:rPr>
        <w:t xml:space="preserve">. </w:t>
      </w:r>
    </w:p>
    <w:p w:rsidR="005B171D" w:rsidRPr="005B171D" w:rsidRDefault="005B171D" w:rsidP="005B683C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709" w:right="493"/>
        <w:rPr>
          <w:sz w:val="22"/>
          <w:szCs w:val="22"/>
        </w:rPr>
      </w:pPr>
      <w:r w:rsidRPr="005B171D">
        <w:rPr>
          <w:sz w:val="22"/>
          <w:szCs w:val="22"/>
        </w:rPr>
        <w:t xml:space="preserve">Nessun diritto di disposizione e pubblicazione di quanto prodotto viene riconosciuto al </w:t>
      </w:r>
      <w:r w:rsidRPr="005B171D">
        <w:rPr>
          <w:i/>
          <w:sz w:val="22"/>
          <w:szCs w:val="22"/>
        </w:rPr>
        <w:t>Proponente</w:t>
      </w:r>
      <w:r w:rsidRPr="005B171D">
        <w:rPr>
          <w:sz w:val="22"/>
          <w:szCs w:val="22"/>
        </w:rPr>
        <w:t xml:space="preserve">, se non dietro espresso consenso del </w:t>
      </w:r>
      <w:r w:rsidRPr="005B171D">
        <w:rPr>
          <w:i/>
          <w:sz w:val="22"/>
          <w:szCs w:val="22"/>
        </w:rPr>
        <w:t>Ministero</w:t>
      </w:r>
      <w:r w:rsidRPr="005B171D">
        <w:rPr>
          <w:sz w:val="22"/>
          <w:szCs w:val="22"/>
        </w:rPr>
        <w:t xml:space="preserve">. </w:t>
      </w:r>
    </w:p>
    <w:p w:rsidR="005B171D" w:rsidRPr="005B171D" w:rsidRDefault="005B171D" w:rsidP="005B683C">
      <w:pPr>
        <w:autoSpaceDE w:val="0"/>
        <w:autoSpaceDN w:val="0"/>
        <w:adjustRightInd w:val="0"/>
        <w:spacing w:line="360" w:lineRule="auto"/>
        <w:ind w:left="709" w:right="493"/>
        <w:rPr>
          <w:sz w:val="22"/>
          <w:szCs w:val="22"/>
        </w:rPr>
      </w:pPr>
    </w:p>
    <w:p w:rsidR="005B171D" w:rsidRPr="005B171D" w:rsidRDefault="005B171D" w:rsidP="00A061B6">
      <w:pPr>
        <w:autoSpaceDE w:val="0"/>
        <w:autoSpaceDN w:val="0"/>
        <w:adjustRightInd w:val="0"/>
        <w:spacing w:line="360" w:lineRule="auto"/>
        <w:ind w:left="709" w:right="493"/>
        <w:jc w:val="center"/>
        <w:rPr>
          <w:b/>
          <w:sz w:val="22"/>
          <w:szCs w:val="22"/>
        </w:rPr>
      </w:pPr>
      <w:r w:rsidRPr="005B171D">
        <w:rPr>
          <w:b/>
          <w:sz w:val="22"/>
          <w:szCs w:val="22"/>
        </w:rPr>
        <w:t xml:space="preserve">Art. </w:t>
      </w:r>
      <w:r w:rsidR="00002E0B">
        <w:rPr>
          <w:b/>
          <w:sz w:val="22"/>
          <w:szCs w:val="22"/>
        </w:rPr>
        <w:t>7</w:t>
      </w:r>
      <w:r w:rsidRPr="005B171D">
        <w:rPr>
          <w:b/>
          <w:sz w:val="22"/>
          <w:szCs w:val="22"/>
        </w:rPr>
        <w:t xml:space="preserve"> - Responsabile scientifico </w:t>
      </w:r>
    </w:p>
    <w:p w:rsidR="005B171D" w:rsidRPr="005B171D" w:rsidRDefault="005B171D" w:rsidP="00123C8B">
      <w:pPr>
        <w:numPr>
          <w:ilvl w:val="0"/>
          <w:numId w:val="5"/>
        </w:numPr>
        <w:autoSpaceDE w:val="0"/>
        <w:autoSpaceDN w:val="0"/>
        <w:adjustRightInd w:val="0"/>
        <w:spacing w:after="128" w:line="360" w:lineRule="auto"/>
        <w:ind w:left="709" w:right="493"/>
        <w:rPr>
          <w:sz w:val="22"/>
          <w:szCs w:val="22"/>
        </w:rPr>
      </w:pPr>
      <w:r w:rsidRPr="005B171D">
        <w:rPr>
          <w:sz w:val="22"/>
          <w:szCs w:val="22"/>
        </w:rPr>
        <w:t xml:space="preserve">Il </w:t>
      </w:r>
      <w:r w:rsidRPr="005B171D">
        <w:rPr>
          <w:i/>
          <w:sz w:val="22"/>
          <w:szCs w:val="22"/>
        </w:rPr>
        <w:t>Proponente</w:t>
      </w:r>
      <w:r w:rsidRPr="005B171D">
        <w:rPr>
          <w:sz w:val="22"/>
          <w:szCs w:val="22"/>
        </w:rPr>
        <w:t xml:space="preserve"> identifica, quale proprio responsabile scientifico per l’</w:t>
      </w:r>
      <w:r w:rsidR="00123C8B" w:rsidRPr="00123C8B">
        <w:rPr>
          <w:i/>
          <w:sz w:val="22"/>
          <w:szCs w:val="22"/>
        </w:rPr>
        <w:t>A</w:t>
      </w:r>
      <w:r w:rsidRPr="00123C8B">
        <w:rPr>
          <w:i/>
          <w:sz w:val="22"/>
          <w:szCs w:val="22"/>
        </w:rPr>
        <w:t>c</w:t>
      </w:r>
      <w:r w:rsidRPr="005B171D">
        <w:rPr>
          <w:i/>
          <w:sz w:val="22"/>
          <w:szCs w:val="22"/>
        </w:rPr>
        <w:t>cordo</w:t>
      </w:r>
      <w:r w:rsidRPr="005B171D">
        <w:rPr>
          <w:sz w:val="22"/>
          <w:szCs w:val="22"/>
        </w:rPr>
        <w:t xml:space="preserve"> il </w:t>
      </w:r>
      <w:r w:rsidRPr="005B171D">
        <w:rPr>
          <w:i/>
          <w:sz w:val="22"/>
          <w:szCs w:val="22"/>
        </w:rPr>
        <w:t>prof.</w:t>
      </w:r>
      <w:r w:rsidR="00123C8B">
        <w:rPr>
          <w:i/>
          <w:sz w:val="22"/>
          <w:szCs w:val="22"/>
        </w:rPr>
        <w:t xml:space="preserve">                 ,</w:t>
      </w:r>
      <w:r w:rsidRPr="005B171D">
        <w:rPr>
          <w:sz w:val="22"/>
          <w:szCs w:val="22"/>
        </w:rPr>
        <w:t xml:space="preserve"> in qualità di </w:t>
      </w:r>
      <w:r w:rsidR="00123C8B">
        <w:rPr>
          <w:sz w:val="22"/>
          <w:szCs w:val="22"/>
        </w:rPr>
        <w:t xml:space="preserve">              </w:t>
      </w:r>
      <w:r w:rsidRPr="005B171D">
        <w:rPr>
          <w:sz w:val="22"/>
          <w:szCs w:val="22"/>
        </w:rPr>
        <w:t xml:space="preserve">, che assicura il collegamento operativo con il </w:t>
      </w:r>
      <w:r w:rsidRPr="005B171D">
        <w:rPr>
          <w:i/>
          <w:sz w:val="22"/>
          <w:szCs w:val="22"/>
        </w:rPr>
        <w:t>Ministero</w:t>
      </w:r>
      <w:r w:rsidRPr="005B171D">
        <w:rPr>
          <w:sz w:val="22"/>
          <w:szCs w:val="22"/>
        </w:rPr>
        <w:t xml:space="preserve"> e trasmette al referente scientifico del </w:t>
      </w:r>
      <w:r w:rsidRPr="005B171D">
        <w:rPr>
          <w:i/>
          <w:sz w:val="22"/>
          <w:szCs w:val="22"/>
        </w:rPr>
        <w:t>Ministero</w:t>
      </w:r>
      <w:r w:rsidRPr="005B171D">
        <w:rPr>
          <w:sz w:val="22"/>
          <w:szCs w:val="22"/>
        </w:rPr>
        <w:t xml:space="preserve"> i rapporti di cui all'articolo 4. </w:t>
      </w:r>
    </w:p>
    <w:p w:rsidR="005B171D" w:rsidRPr="005B171D" w:rsidRDefault="005B171D" w:rsidP="00005E91">
      <w:pPr>
        <w:numPr>
          <w:ilvl w:val="0"/>
          <w:numId w:val="5"/>
        </w:numPr>
        <w:autoSpaceDE w:val="0"/>
        <w:autoSpaceDN w:val="0"/>
        <w:adjustRightInd w:val="0"/>
        <w:spacing w:after="128" w:line="360" w:lineRule="auto"/>
        <w:ind w:left="709" w:right="493"/>
        <w:rPr>
          <w:sz w:val="22"/>
          <w:szCs w:val="22"/>
        </w:rPr>
      </w:pPr>
      <w:r w:rsidRPr="005B171D">
        <w:rPr>
          <w:sz w:val="22"/>
          <w:szCs w:val="22"/>
        </w:rPr>
        <w:t xml:space="preserve">Il </w:t>
      </w:r>
      <w:r w:rsidRPr="005B171D">
        <w:rPr>
          <w:i/>
          <w:sz w:val="22"/>
          <w:szCs w:val="22"/>
        </w:rPr>
        <w:t>Ministero</w:t>
      </w:r>
      <w:r w:rsidRPr="005B171D">
        <w:rPr>
          <w:sz w:val="22"/>
          <w:szCs w:val="22"/>
        </w:rPr>
        <w:t xml:space="preserve"> indica quale proprio referente scientifico per l’</w:t>
      </w:r>
      <w:r w:rsidRPr="005B171D">
        <w:rPr>
          <w:i/>
          <w:sz w:val="22"/>
          <w:szCs w:val="22"/>
        </w:rPr>
        <w:t>Accordo</w:t>
      </w:r>
      <w:r w:rsidRPr="005B171D">
        <w:rPr>
          <w:sz w:val="22"/>
          <w:szCs w:val="22"/>
        </w:rPr>
        <w:t xml:space="preserve">, il dott. Pasqualino Rossi, </w:t>
      </w:r>
      <w:r w:rsidR="00583F71">
        <w:rPr>
          <w:sz w:val="22"/>
          <w:szCs w:val="22"/>
        </w:rPr>
        <w:t>dirigente medico di II</w:t>
      </w:r>
      <w:r w:rsidRPr="005B171D">
        <w:rPr>
          <w:sz w:val="22"/>
          <w:szCs w:val="22"/>
        </w:rPr>
        <w:t xml:space="preserve"> fascia, il quale, raccordandosi con il dirigente dell'</w:t>
      </w:r>
      <w:r w:rsidRPr="005B171D">
        <w:rPr>
          <w:i/>
          <w:sz w:val="22"/>
          <w:szCs w:val="22"/>
        </w:rPr>
        <w:t>Ufficio I</w:t>
      </w:r>
      <w:r w:rsidRPr="005B171D">
        <w:rPr>
          <w:sz w:val="22"/>
          <w:szCs w:val="22"/>
        </w:rPr>
        <w:t xml:space="preserve"> della </w:t>
      </w:r>
      <w:r w:rsidRPr="005B171D">
        <w:rPr>
          <w:i/>
          <w:sz w:val="22"/>
          <w:szCs w:val="22"/>
        </w:rPr>
        <w:t>Direzione</w:t>
      </w:r>
      <w:r w:rsidRPr="005B171D">
        <w:rPr>
          <w:sz w:val="22"/>
          <w:szCs w:val="22"/>
        </w:rPr>
        <w:t xml:space="preserve">, assicura il collegamento operativo col </w:t>
      </w:r>
      <w:r w:rsidRPr="005B171D">
        <w:rPr>
          <w:i/>
          <w:sz w:val="22"/>
          <w:szCs w:val="22"/>
        </w:rPr>
        <w:t>Proponente</w:t>
      </w:r>
      <w:r w:rsidRPr="005B171D">
        <w:rPr>
          <w:sz w:val="22"/>
          <w:szCs w:val="22"/>
        </w:rPr>
        <w:t xml:space="preserve"> ed il monitoraggio dell’</w:t>
      </w:r>
      <w:r w:rsidRPr="005B171D">
        <w:rPr>
          <w:i/>
          <w:sz w:val="22"/>
          <w:szCs w:val="22"/>
        </w:rPr>
        <w:t>Accordo</w:t>
      </w:r>
      <w:r w:rsidRPr="005B171D">
        <w:rPr>
          <w:sz w:val="22"/>
          <w:szCs w:val="22"/>
        </w:rPr>
        <w:t xml:space="preserve">. </w:t>
      </w:r>
    </w:p>
    <w:p w:rsidR="005B171D" w:rsidRPr="005B171D" w:rsidRDefault="005B171D" w:rsidP="00005E91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09" w:right="493"/>
        <w:rPr>
          <w:sz w:val="22"/>
          <w:szCs w:val="22"/>
        </w:rPr>
      </w:pPr>
      <w:r w:rsidRPr="005B171D">
        <w:rPr>
          <w:sz w:val="22"/>
          <w:szCs w:val="22"/>
        </w:rPr>
        <w:t xml:space="preserve">Il </w:t>
      </w:r>
      <w:r w:rsidRPr="005B171D">
        <w:rPr>
          <w:i/>
          <w:sz w:val="22"/>
          <w:szCs w:val="22"/>
        </w:rPr>
        <w:t>Ministero</w:t>
      </w:r>
      <w:r w:rsidRPr="005B171D">
        <w:rPr>
          <w:sz w:val="22"/>
          <w:szCs w:val="22"/>
        </w:rPr>
        <w:t xml:space="preserve"> ed il </w:t>
      </w:r>
      <w:r w:rsidRPr="005B171D">
        <w:rPr>
          <w:i/>
          <w:sz w:val="22"/>
          <w:szCs w:val="22"/>
        </w:rPr>
        <w:t>Proponente</w:t>
      </w:r>
      <w:r w:rsidRPr="005B171D">
        <w:rPr>
          <w:sz w:val="22"/>
          <w:szCs w:val="22"/>
        </w:rPr>
        <w:t xml:space="preserve"> si riservano il diritto di identificare altri</w:t>
      </w:r>
      <w:r w:rsidR="00123C8B">
        <w:rPr>
          <w:sz w:val="22"/>
          <w:szCs w:val="22"/>
        </w:rPr>
        <w:t xml:space="preserve"> referenti in caso di assenza, </w:t>
      </w:r>
      <w:r w:rsidRPr="005B171D">
        <w:rPr>
          <w:sz w:val="22"/>
          <w:szCs w:val="22"/>
        </w:rPr>
        <w:t xml:space="preserve">impedimento o modifica degli incarichi, dei responsabili di cui ai commi l e 2. </w:t>
      </w:r>
    </w:p>
    <w:p w:rsidR="005B171D" w:rsidRPr="005B171D" w:rsidRDefault="005B171D" w:rsidP="00A061B6">
      <w:pPr>
        <w:autoSpaceDE w:val="0"/>
        <w:autoSpaceDN w:val="0"/>
        <w:adjustRightInd w:val="0"/>
        <w:spacing w:line="360" w:lineRule="auto"/>
        <w:ind w:left="709" w:right="493"/>
        <w:jc w:val="center"/>
        <w:rPr>
          <w:color w:val="000000"/>
          <w:sz w:val="22"/>
          <w:szCs w:val="22"/>
        </w:rPr>
      </w:pPr>
    </w:p>
    <w:p w:rsidR="005B171D" w:rsidRPr="005B171D" w:rsidRDefault="00583F71" w:rsidP="007C7DAF">
      <w:pPr>
        <w:autoSpaceDE w:val="0"/>
        <w:autoSpaceDN w:val="0"/>
        <w:adjustRightInd w:val="0"/>
        <w:spacing w:line="360" w:lineRule="auto"/>
        <w:ind w:left="4111" w:right="493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Art.</w:t>
      </w:r>
      <w:r w:rsidR="005B171D" w:rsidRPr="005B171D">
        <w:rPr>
          <w:b/>
          <w:color w:val="000000"/>
          <w:sz w:val="22"/>
          <w:szCs w:val="22"/>
        </w:rPr>
        <w:t xml:space="preserve"> </w:t>
      </w:r>
      <w:r w:rsidR="00002E0B">
        <w:rPr>
          <w:b/>
          <w:color w:val="000000"/>
          <w:sz w:val="22"/>
          <w:szCs w:val="22"/>
        </w:rPr>
        <w:t>8</w:t>
      </w:r>
      <w:r w:rsidR="005B171D" w:rsidRPr="005B171D">
        <w:rPr>
          <w:b/>
          <w:color w:val="000000"/>
          <w:sz w:val="22"/>
          <w:szCs w:val="22"/>
        </w:rPr>
        <w:t xml:space="preserve"> - Board </w:t>
      </w:r>
    </w:p>
    <w:p w:rsidR="005B171D" w:rsidRPr="005B171D" w:rsidRDefault="005B171D" w:rsidP="00005E91">
      <w:pPr>
        <w:numPr>
          <w:ilvl w:val="0"/>
          <w:numId w:val="6"/>
        </w:numPr>
        <w:autoSpaceDE w:val="0"/>
        <w:autoSpaceDN w:val="0"/>
        <w:adjustRightInd w:val="0"/>
        <w:spacing w:after="123" w:line="360" w:lineRule="auto"/>
        <w:ind w:left="709" w:right="493"/>
        <w:rPr>
          <w:color w:val="000000"/>
          <w:sz w:val="22"/>
          <w:szCs w:val="22"/>
        </w:rPr>
      </w:pPr>
      <w:r w:rsidRPr="005B171D">
        <w:rPr>
          <w:color w:val="000000"/>
          <w:sz w:val="22"/>
          <w:szCs w:val="22"/>
        </w:rPr>
        <w:t xml:space="preserve">Entro 30 giorni dalla ricezione della comunicazione di cui all’articolo 2, comma 1, il </w:t>
      </w:r>
      <w:r w:rsidRPr="005B171D">
        <w:rPr>
          <w:i/>
          <w:color w:val="000000"/>
          <w:sz w:val="22"/>
          <w:szCs w:val="22"/>
        </w:rPr>
        <w:t>Proponente</w:t>
      </w:r>
      <w:r w:rsidRPr="005B171D">
        <w:rPr>
          <w:color w:val="000000"/>
          <w:sz w:val="22"/>
          <w:szCs w:val="22"/>
        </w:rPr>
        <w:t xml:space="preserve"> comunica al </w:t>
      </w:r>
      <w:r w:rsidRPr="005B171D">
        <w:rPr>
          <w:i/>
          <w:color w:val="000000"/>
          <w:sz w:val="22"/>
          <w:szCs w:val="22"/>
        </w:rPr>
        <w:t>Ministero</w:t>
      </w:r>
      <w:r w:rsidRPr="005B171D">
        <w:rPr>
          <w:color w:val="000000"/>
          <w:sz w:val="22"/>
          <w:szCs w:val="22"/>
        </w:rPr>
        <w:t xml:space="preserve"> l'istituzione di un </w:t>
      </w:r>
      <w:r w:rsidRPr="005B171D">
        <w:rPr>
          <w:i/>
          <w:color w:val="000000"/>
          <w:sz w:val="22"/>
          <w:szCs w:val="22"/>
        </w:rPr>
        <w:t>Board tecnico-scientifico</w:t>
      </w:r>
      <w:r w:rsidRPr="005B171D">
        <w:rPr>
          <w:color w:val="000000"/>
          <w:sz w:val="22"/>
          <w:szCs w:val="22"/>
        </w:rPr>
        <w:t xml:space="preserve">. Detto organo di </w:t>
      </w:r>
      <w:r w:rsidRPr="005B171D">
        <w:rPr>
          <w:i/>
          <w:color w:val="000000"/>
          <w:sz w:val="22"/>
          <w:szCs w:val="22"/>
        </w:rPr>
        <w:t>Progetto</w:t>
      </w:r>
      <w:r w:rsidRPr="005B171D">
        <w:rPr>
          <w:color w:val="000000"/>
          <w:sz w:val="22"/>
          <w:szCs w:val="22"/>
        </w:rPr>
        <w:t xml:space="preserve"> sarà composto da un minimo di cinque ad un massimo di nove esperti, rispettando per quanto possibile l'equilibrio tra i paesi partecipanti. </w:t>
      </w:r>
    </w:p>
    <w:p w:rsidR="005B171D" w:rsidRPr="005B171D" w:rsidRDefault="005B171D" w:rsidP="00005E91">
      <w:pPr>
        <w:numPr>
          <w:ilvl w:val="0"/>
          <w:numId w:val="6"/>
        </w:numPr>
        <w:autoSpaceDE w:val="0"/>
        <w:autoSpaceDN w:val="0"/>
        <w:adjustRightInd w:val="0"/>
        <w:spacing w:after="123" w:line="360" w:lineRule="auto"/>
        <w:ind w:left="709" w:right="493"/>
        <w:rPr>
          <w:color w:val="000000"/>
          <w:sz w:val="22"/>
          <w:szCs w:val="22"/>
        </w:rPr>
      </w:pPr>
      <w:r w:rsidRPr="005B171D">
        <w:rPr>
          <w:color w:val="000000"/>
          <w:sz w:val="22"/>
          <w:szCs w:val="22"/>
        </w:rPr>
        <w:t xml:space="preserve">I suddetti esperti saranno nominati in base alla loro riconosciuta esperienza nell’area d’intervento oggetto del presente </w:t>
      </w:r>
      <w:r w:rsidRPr="005B171D">
        <w:rPr>
          <w:i/>
          <w:color w:val="000000"/>
          <w:sz w:val="22"/>
          <w:szCs w:val="22"/>
        </w:rPr>
        <w:t>Accordo</w:t>
      </w:r>
      <w:r w:rsidRPr="005B171D">
        <w:rPr>
          <w:color w:val="000000"/>
          <w:sz w:val="22"/>
          <w:szCs w:val="22"/>
        </w:rPr>
        <w:t xml:space="preserve">. </w:t>
      </w:r>
    </w:p>
    <w:p w:rsidR="005B171D" w:rsidRPr="005B171D" w:rsidRDefault="005B171D" w:rsidP="00005E91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09" w:right="493"/>
        <w:rPr>
          <w:color w:val="000000"/>
          <w:sz w:val="22"/>
          <w:szCs w:val="22"/>
        </w:rPr>
      </w:pPr>
      <w:r w:rsidRPr="005B171D">
        <w:rPr>
          <w:color w:val="000000"/>
          <w:sz w:val="22"/>
          <w:szCs w:val="22"/>
        </w:rPr>
        <w:t xml:space="preserve">I costi sostenuti per gli incontri del </w:t>
      </w:r>
      <w:r w:rsidRPr="005B171D">
        <w:rPr>
          <w:i/>
          <w:color w:val="000000"/>
          <w:sz w:val="22"/>
          <w:szCs w:val="22"/>
        </w:rPr>
        <w:t>Board</w:t>
      </w:r>
      <w:r w:rsidRPr="005B171D">
        <w:rPr>
          <w:color w:val="000000"/>
          <w:sz w:val="22"/>
          <w:szCs w:val="22"/>
        </w:rPr>
        <w:t xml:space="preserve"> rientrano nell'importo complessivo fissato nell’</w:t>
      </w:r>
      <w:r w:rsidRPr="005B171D">
        <w:rPr>
          <w:i/>
          <w:color w:val="000000"/>
          <w:sz w:val="22"/>
          <w:szCs w:val="22"/>
        </w:rPr>
        <w:t>Accordo</w:t>
      </w:r>
      <w:r w:rsidRPr="005B171D">
        <w:rPr>
          <w:color w:val="000000"/>
          <w:sz w:val="22"/>
          <w:szCs w:val="22"/>
        </w:rPr>
        <w:t xml:space="preserve">, di cui all'articolo 8. </w:t>
      </w:r>
    </w:p>
    <w:p w:rsidR="005B171D" w:rsidRPr="005B171D" w:rsidRDefault="005B171D" w:rsidP="00A061B6">
      <w:pPr>
        <w:autoSpaceDE w:val="0"/>
        <w:autoSpaceDN w:val="0"/>
        <w:adjustRightInd w:val="0"/>
        <w:spacing w:line="360" w:lineRule="auto"/>
        <w:ind w:left="709" w:right="493"/>
        <w:jc w:val="left"/>
        <w:rPr>
          <w:color w:val="000000"/>
          <w:sz w:val="22"/>
          <w:szCs w:val="22"/>
        </w:rPr>
      </w:pPr>
    </w:p>
    <w:p w:rsidR="005B171D" w:rsidRPr="005B171D" w:rsidRDefault="007C7DAF" w:rsidP="001557FF">
      <w:pPr>
        <w:autoSpaceDE w:val="0"/>
        <w:autoSpaceDN w:val="0"/>
        <w:adjustRightInd w:val="0"/>
        <w:spacing w:line="360" w:lineRule="auto"/>
        <w:ind w:left="3545" w:right="493" w:firstLine="709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Art.</w:t>
      </w:r>
      <w:r w:rsidR="005B171D" w:rsidRPr="005B171D">
        <w:rPr>
          <w:b/>
          <w:color w:val="000000"/>
          <w:sz w:val="22"/>
          <w:szCs w:val="22"/>
        </w:rPr>
        <w:t xml:space="preserve"> </w:t>
      </w:r>
      <w:r w:rsidR="00002E0B">
        <w:rPr>
          <w:b/>
          <w:color w:val="000000"/>
          <w:sz w:val="22"/>
          <w:szCs w:val="22"/>
        </w:rPr>
        <w:t>9</w:t>
      </w:r>
      <w:r w:rsidR="005B171D" w:rsidRPr="005B171D">
        <w:rPr>
          <w:b/>
          <w:color w:val="000000"/>
          <w:sz w:val="22"/>
          <w:szCs w:val="22"/>
        </w:rPr>
        <w:t xml:space="preserve"> - Finanziamento </w:t>
      </w:r>
    </w:p>
    <w:p w:rsidR="005B171D" w:rsidRPr="005B171D" w:rsidRDefault="005B171D" w:rsidP="00005E91">
      <w:pPr>
        <w:numPr>
          <w:ilvl w:val="0"/>
          <w:numId w:val="7"/>
        </w:numPr>
        <w:autoSpaceDE w:val="0"/>
        <w:autoSpaceDN w:val="0"/>
        <w:adjustRightInd w:val="0"/>
        <w:spacing w:after="133" w:line="360" w:lineRule="auto"/>
        <w:ind w:left="709" w:right="493"/>
        <w:rPr>
          <w:color w:val="000000"/>
          <w:sz w:val="22"/>
          <w:szCs w:val="22"/>
        </w:rPr>
      </w:pPr>
      <w:r w:rsidRPr="005B171D">
        <w:rPr>
          <w:color w:val="000000"/>
          <w:sz w:val="22"/>
          <w:szCs w:val="22"/>
        </w:rPr>
        <w:t>Per la realizzazione dell’</w:t>
      </w:r>
      <w:r w:rsidRPr="005B171D">
        <w:rPr>
          <w:i/>
          <w:color w:val="000000"/>
          <w:sz w:val="22"/>
          <w:szCs w:val="22"/>
        </w:rPr>
        <w:t>Accordo</w:t>
      </w:r>
      <w:r w:rsidRPr="005B171D">
        <w:rPr>
          <w:color w:val="000000"/>
          <w:sz w:val="22"/>
          <w:szCs w:val="22"/>
        </w:rPr>
        <w:t xml:space="preserve"> le spese sostenute dal </w:t>
      </w:r>
      <w:r w:rsidRPr="005B171D">
        <w:rPr>
          <w:i/>
          <w:color w:val="000000"/>
          <w:sz w:val="22"/>
          <w:szCs w:val="22"/>
        </w:rPr>
        <w:t>Proponente</w:t>
      </w:r>
      <w:r w:rsidRPr="005B171D">
        <w:rPr>
          <w:color w:val="000000"/>
          <w:sz w:val="22"/>
          <w:szCs w:val="22"/>
        </w:rPr>
        <w:t xml:space="preserve"> sono rimborsabili negli importi analiticamente dettagliati e </w:t>
      </w:r>
      <w:proofErr w:type="spellStart"/>
      <w:r w:rsidRPr="005B171D">
        <w:rPr>
          <w:color w:val="000000"/>
          <w:sz w:val="22"/>
          <w:szCs w:val="22"/>
        </w:rPr>
        <w:t>documentalmente</w:t>
      </w:r>
      <w:proofErr w:type="spellEnd"/>
      <w:r w:rsidRPr="005B171D">
        <w:rPr>
          <w:color w:val="000000"/>
          <w:sz w:val="22"/>
          <w:szCs w:val="22"/>
        </w:rPr>
        <w:t xml:space="preserve"> asseverati, nella misura massima e</w:t>
      </w:r>
      <w:r w:rsidR="00123C8B">
        <w:rPr>
          <w:color w:val="000000"/>
          <w:sz w:val="22"/>
          <w:szCs w:val="22"/>
        </w:rPr>
        <w:t xml:space="preserve"> omnicomprensiva di Euro</w:t>
      </w:r>
      <w:r w:rsidR="00005E91">
        <w:rPr>
          <w:color w:val="000000"/>
          <w:sz w:val="22"/>
          <w:szCs w:val="22"/>
        </w:rPr>
        <w:t xml:space="preserve">……. </w:t>
      </w:r>
      <w:r w:rsidRPr="005B171D">
        <w:rPr>
          <w:color w:val="000000"/>
          <w:sz w:val="22"/>
          <w:szCs w:val="22"/>
        </w:rPr>
        <w:t>(</w:t>
      </w:r>
      <w:r w:rsidR="00123C8B">
        <w:rPr>
          <w:color w:val="000000"/>
          <w:sz w:val="22"/>
          <w:szCs w:val="22"/>
        </w:rPr>
        <w:t xml:space="preserve">                        </w:t>
      </w:r>
      <w:r w:rsidRPr="005B171D">
        <w:rPr>
          <w:color w:val="000000"/>
          <w:sz w:val="22"/>
          <w:szCs w:val="22"/>
        </w:rPr>
        <w:t xml:space="preserve">/00). Tale cifra sarà imputata sul capitolo </w:t>
      </w:r>
      <w:r w:rsidR="00583F71" w:rsidRPr="00583F71">
        <w:rPr>
          <w:color w:val="000000"/>
          <w:sz w:val="22"/>
          <w:szCs w:val="22"/>
        </w:rPr>
        <w:t xml:space="preserve">5510 </w:t>
      </w:r>
      <w:proofErr w:type="spellStart"/>
      <w:r w:rsidR="00583F71" w:rsidRPr="00583F71">
        <w:rPr>
          <w:color w:val="000000"/>
          <w:sz w:val="22"/>
          <w:szCs w:val="22"/>
        </w:rPr>
        <w:t>pg</w:t>
      </w:r>
      <w:proofErr w:type="spellEnd"/>
      <w:r w:rsidR="00583F71" w:rsidRPr="00583F71">
        <w:rPr>
          <w:color w:val="000000"/>
          <w:sz w:val="22"/>
          <w:szCs w:val="22"/>
        </w:rPr>
        <w:t xml:space="preserve">. </w:t>
      </w:r>
      <w:r w:rsidR="0098194B" w:rsidRPr="00583F71">
        <w:rPr>
          <w:color w:val="000000"/>
          <w:sz w:val="22"/>
          <w:szCs w:val="22"/>
        </w:rPr>
        <w:t>15</w:t>
      </w:r>
      <w:r w:rsidRPr="00583F71">
        <w:rPr>
          <w:color w:val="000000"/>
          <w:sz w:val="22"/>
          <w:szCs w:val="22"/>
        </w:rPr>
        <w:t>,</w:t>
      </w:r>
      <w:r w:rsidRPr="005B171D">
        <w:rPr>
          <w:color w:val="000000"/>
          <w:sz w:val="22"/>
          <w:szCs w:val="22"/>
        </w:rPr>
        <w:t xml:space="preserve"> dello stato di previsione del </w:t>
      </w:r>
      <w:r w:rsidRPr="005B171D">
        <w:rPr>
          <w:i/>
          <w:color w:val="000000"/>
          <w:sz w:val="22"/>
          <w:szCs w:val="22"/>
        </w:rPr>
        <w:t>Ministero della salute</w:t>
      </w:r>
      <w:r w:rsidRPr="005B171D">
        <w:rPr>
          <w:color w:val="000000"/>
          <w:sz w:val="22"/>
          <w:szCs w:val="22"/>
        </w:rPr>
        <w:t xml:space="preserve"> per l’anno 201</w:t>
      </w:r>
      <w:r w:rsidR="009C65C6">
        <w:rPr>
          <w:color w:val="000000"/>
          <w:sz w:val="22"/>
          <w:szCs w:val="22"/>
        </w:rPr>
        <w:t>5</w:t>
      </w:r>
      <w:r w:rsidRPr="005B171D">
        <w:rPr>
          <w:color w:val="000000"/>
          <w:sz w:val="22"/>
          <w:szCs w:val="22"/>
        </w:rPr>
        <w:t xml:space="preserve">. </w:t>
      </w:r>
    </w:p>
    <w:p w:rsidR="005B171D" w:rsidRPr="005B171D" w:rsidRDefault="005B171D" w:rsidP="00A061B6">
      <w:pPr>
        <w:numPr>
          <w:ilvl w:val="0"/>
          <w:numId w:val="7"/>
        </w:numPr>
        <w:autoSpaceDE w:val="0"/>
        <w:autoSpaceDN w:val="0"/>
        <w:adjustRightInd w:val="0"/>
        <w:spacing w:after="133" w:line="360" w:lineRule="auto"/>
        <w:ind w:left="709" w:right="493"/>
        <w:jc w:val="left"/>
        <w:rPr>
          <w:color w:val="000000"/>
          <w:sz w:val="22"/>
          <w:szCs w:val="22"/>
        </w:rPr>
      </w:pPr>
      <w:r w:rsidRPr="005B171D">
        <w:rPr>
          <w:color w:val="000000"/>
          <w:sz w:val="22"/>
          <w:szCs w:val="22"/>
        </w:rPr>
        <w:t xml:space="preserve">Il </w:t>
      </w:r>
      <w:r w:rsidR="00123C8B">
        <w:rPr>
          <w:color w:val="000000"/>
          <w:sz w:val="22"/>
          <w:szCs w:val="22"/>
        </w:rPr>
        <w:t>35</w:t>
      </w:r>
      <w:r w:rsidRPr="005B171D">
        <w:rPr>
          <w:color w:val="000000"/>
          <w:sz w:val="22"/>
          <w:szCs w:val="22"/>
        </w:rPr>
        <w:t xml:space="preserve">% della cifra, pari a Euro </w:t>
      </w:r>
      <w:r w:rsidR="00005E91" w:rsidRPr="00583F71">
        <w:rPr>
          <w:color w:val="000000"/>
          <w:sz w:val="22"/>
          <w:szCs w:val="22"/>
        </w:rPr>
        <w:t xml:space="preserve">…….. </w:t>
      </w:r>
      <w:r w:rsidRPr="00583F71">
        <w:rPr>
          <w:color w:val="000000"/>
          <w:sz w:val="22"/>
          <w:szCs w:val="22"/>
        </w:rPr>
        <w:t>(</w:t>
      </w:r>
      <w:r w:rsidR="00123C8B" w:rsidRPr="00583F71">
        <w:rPr>
          <w:color w:val="000000"/>
          <w:sz w:val="22"/>
          <w:szCs w:val="22"/>
        </w:rPr>
        <w:t xml:space="preserve">              /</w:t>
      </w:r>
      <w:r w:rsidRPr="00583F71">
        <w:rPr>
          <w:color w:val="000000"/>
          <w:sz w:val="22"/>
          <w:szCs w:val="22"/>
        </w:rPr>
        <w:t>00),</w:t>
      </w:r>
      <w:r w:rsidRPr="005B171D">
        <w:rPr>
          <w:color w:val="000000"/>
          <w:sz w:val="22"/>
          <w:szCs w:val="22"/>
        </w:rPr>
        <w:t xml:space="preserve"> sarà posto in pagamento dopo la comunicazione, da parte del </w:t>
      </w:r>
      <w:r w:rsidRPr="005B171D">
        <w:rPr>
          <w:i/>
          <w:color w:val="000000"/>
          <w:sz w:val="22"/>
          <w:szCs w:val="22"/>
        </w:rPr>
        <w:t>Proponente</w:t>
      </w:r>
      <w:r w:rsidRPr="005B171D">
        <w:rPr>
          <w:color w:val="000000"/>
          <w:sz w:val="22"/>
          <w:szCs w:val="22"/>
        </w:rPr>
        <w:t xml:space="preserve">, dell'avvio delle attività di cui all’articolo 2, comma 1; </w:t>
      </w:r>
      <w:r w:rsidRPr="00583F71">
        <w:rPr>
          <w:color w:val="000000"/>
          <w:sz w:val="22"/>
          <w:szCs w:val="22"/>
        </w:rPr>
        <w:t>il 3</w:t>
      </w:r>
      <w:r w:rsidR="00123C8B" w:rsidRPr="00583F71">
        <w:rPr>
          <w:color w:val="000000"/>
          <w:sz w:val="22"/>
          <w:szCs w:val="22"/>
        </w:rPr>
        <w:t>5</w:t>
      </w:r>
      <w:r w:rsidRPr="00583F71">
        <w:rPr>
          <w:color w:val="000000"/>
          <w:sz w:val="22"/>
          <w:szCs w:val="22"/>
        </w:rPr>
        <w:t xml:space="preserve">%, pari a Euro </w:t>
      </w:r>
      <w:r w:rsidR="00123C8B" w:rsidRPr="00583F71">
        <w:rPr>
          <w:color w:val="000000"/>
          <w:sz w:val="22"/>
          <w:szCs w:val="22"/>
        </w:rPr>
        <w:t xml:space="preserve">               </w:t>
      </w:r>
      <w:r w:rsidRPr="00583F71">
        <w:rPr>
          <w:color w:val="000000"/>
          <w:sz w:val="22"/>
          <w:szCs w:val="22"/>
        </w:rPr>
        <w:t xml:space="preserve"> (</w:t>
      </w:r>
      <w:r w:rsidR="00123C8B" w:rsidRPr="00583F71">
        <w:rPr>
          <w:color w:val="000000"/>
          <w:sz w:val="22"/>
          <w:szCs w:val="22"/>
        </w:rPr>
        <w:t xml:space="preserve">             </w:t>
      </w:r>
      <w:r w:rsidRPr="00583F71">
        <w:rPr>
          <w:color w:val="000000"/>
          <w:sz w:val="22"/>
          <w:szCs w:val="22"/>
        </w:rPr>
        <w:t>/00), dopo la ricezione del primo dei rapporti tecnici di cui all'articolo 4, comma l; il restante 3</w:t>
      </w:r>
      <w:r w:rsidR="00002E0B" w:rsidRPr="00583F71">
        <w:rPr>
          <w:color w:val="000000"/>
          <w:sz w:val="22"/>
          <w:szCs w:val="22"/>
        </w:rPr>
        <w:t>0</w:t>
      </w:r>
      <w:r w:rsidRPr="00583F71">
        <w:rPr>
          <w:color w:val="000000"/>
          <w:sz w:val="22"/>
          <w:szCs w:val="22"/>
        </w:rPr>
        <w:t>%, pari a Euro</w:t>
      </w:r>
      <w:r w:rsidR="00671922" w:rsidRPr="00583F71">
        <w:rPr>
          <w:color w:val="000000"/>
          <w:sz w:val="22"/>
          <w:szCs w:val="22"/>
        </w:rPr>
        <w:t xml:space="preserve">             </w:t>
      </w:r>
      <w:r w:rsidRPr="00583F71">
        <w:rPr>
          <w:color w:val="000000"/>
          <w:sz w:val="22"/>
          <w:szCs w:val="22"/>
        </w:rPr>
        <w:t xml:space="preserve"> (</w:t>
      </w:r>
      <w:r w:rsidR="00671922" w:rsidRPr="00583F71">
        <w:rPr>
          <w:color w:val="000000"/>
          <w:sz w:val="22"/>
          <w:szCs w:val="22"/>
        </w:rPr>
        <w:t xml:space="preserve">           </w:t>
      </w:r>
      <w:r w:rsidRPr="00583F71">
        <w:rPr>
          <w:color w:val="000000"/>
          <w:sz w:val="22"/>
          <w:szCs w:val="22"/>
        </w:rPr>
        <w:t xml:space="preserve"> /00), alla conclusione delle attività di cui all’</w:t>
      </w:r>
      <w:r w:rsidRPr="00583F71">
        <w:rPr>
          <w:i/>
          <w:color w:val="000000"/>
          <w:sz w:val="22"/>
          <w:szCs w:val="22"/>
        </w:rPr>
        <w:t>Accor</w:t>
      </w:r>
      <w:r w:rsidRPr="005B171D">
        <w:rPr>
          <w:i/>
          <w:color w:val="000000"/>
          <w:sz w:val="22"/>
          <w:szCs w:val="22"/>
        </w:rPr>
        <w:t>do</w:t>
      </w:r>
      <w:r w:rsidRPr="005B171D">
        <w:rPr>
          <w:color w:val="000000"/>
          <w:sz w:val="22"/>
          <w:szCs w:val="22"/>
        </w:rPr>
        <w:t xml:space="preserve">, tenuto conto di quanto al  comma 4 del presente articolo. </w:t>
      </w:r>
    </w:p>
    <w:p w:rsidR="005B171D" w:rsidRPr="005B171D" w:rsidRDefault="005B171D" w:rsidP="00005E91">
      <w:pPr>
        <w:numPr>
          <w:ilvl w:val="0"/>
          <w:numId w:val="7"/>
        </w:numPr>
        <w:autoSpaceDE w:val="0"/>
        <w:autoSpaceDN w:val="0"/>
        <w:adjustRightInd w:val="0"/>
        <w:spacing w:after="133" w:line="360" w:lineRule="auto"/>
        <w:ind w:left="709" w:right="493"/>
        <w:rPr>
          <w:color w:val="000000"/>
          <w:sz w:val="22"/>
          <w:szCs w:val="22"/>
        </w:rPr>
      </w:pPr>
      <w:r w:rsidRPr="005B171D">
        <w:rPr>
          <w:color w:val="000000"/>
          <w:sz w:val="22"/>
          <w:szCs w:val="22"/>
        </w:rPr>
        <w:t xml:space="preserve">Il rimborso delle spese riconosciute al </w:t>
      </w:r>
      <w:r w:rsidRPr="005B171D">
        <w:rPr>
          <w:i/>
          <w:color w:val="000000"/>
          <w:sz w:val="22"/>
          <w:szCs w:val="22"/>
        </w:rPr>
        <w:t>Proponente</w:t>
      </w:r>
      <w:r w:rsidRPr="005B171D">
        <w:rPr>
          <w:color w:val="000000"/>
          <w:sz w:val="22"/>
          <w:szCs w:val="22"/>
        </w:rPr>
        <w:t xml:space="preserve"> non può determinare un utile o un margine di profitto per lo stesso. </w:t>
      </w:r>
    </w:p>
    <w:p w:rsidR="005B171D" w:rsidRPr="005B171D" w:rsidRDefault="00671922" w:rsidP="00671922">
      <w:pPr>
        <w:numPr>
          <w:ilvl w:val="0"/>
          <w:numId w:val="7"/>
        </w:numPr>
        <w:autoSpaceDE w:val="0"/>
        <w:autoSpaceDN w:val="0"/>
        <w:adjustRightInd w:val="0"/>
        <w:spacing w:after="133" w:line="360" w:lineRule="auto"/>
        <w:ind w:left="709" w:right="493"/>
        <w:rPr>
          <w:color w:val="000000"/>
          <w:sz w:val="22"/>
          <w:szCs w:val="22"/>
        </w:rPr>
      </w:pPr>
      <w:r w:rsidRPr="00002E0B">
        <w:rPr>
          <w:color w:val="000000"/>
          <w:sz w:val="22"/>
          <w:szCs w:val="22"/>
        </w:rPr>
        <w:t>Tutti i</w:t>
      </w:r>
      <w:r w:rsidR="005B171D" w:rsidRPr="00002E0B">
        <w:rPr>
          <w:color w:val="000000"/>
          <w:sz w:val="22"/>
          <w:szCs w:val="22"/>
        </w:rPr>
        <w:t xml:space="preserve"> pagamenti</w:t>
      </w:r>
      <w:r w:rsidR="005B171D" w:rsidRPr="005B171D">
        <w:rPr>
          <w:color w:val="000000"/>
          <w:sz w:val="22"/>
          <w:szCs w:val="22"/>
        </w:rPr>
        <w:t xml:space="preserve"> sono disposti su formale richiesta, da intestare ed inviare all’indirizzo del </w:t>
      </w:r>
      <w:r w:rsidR="005B171D" w:rsidRPr="005B171D">
        <w:rPr>
          <w:i/>
          <w:color w:val="000000"/>
          <w:sz w:val="22"/>
          <w:szCs w:val="22"/>
        </w:rPr>
        <w:t>Ministero,</w:t>
      </w:r>
      <w:r w:rsidR="005B171D" w:rsidRPr="005B171D">
        <w:rPr>
          <w:color w:val="000000"/>
          <w:sz w:val="22"/>
          <w:szCs w:val="22"/>
        </w:rPr>
        <w:t xml:space="preserve"> </w:t>
      </w:r>
      <w:r w:rsidR="005B171D" w:rsidRPr="005B171D">
        <w:rPr>
          <w:i/>
          <w:color w:val="000000"/>
          <w:sz w:val="22"/>
          <w:szCs w:val="22"/>
        </w:rPr>
        <w:t>Direzione generale</w:t>
      </w:r>
      <w:r w:rsidR="005B171D" w:rsidRPr="005B171D">
        <w:rPr>
          <w:color w:val="000000"/>
          <w:sz w:val="22"/>
          <w:szCs w:val="22"/>
        </w:rPr>
        <w:t xml:space="preserve"> come sopra indicata. La richiesta deve contenere il </w:t>
      </w:r>
      <w:r w:rsidR="005B171D" w:rsidRPr="005B171D">
        <w:rPr>
          <w:i/>
          <w:color w:val="000000"/>
          <w:sz w:val="22"/>
          <w:szCs w:val="22"/>
        </w:rPr>
        <w:t>Codice Unico di Progetto</w:t>
      </w:r>
      <w:r w:rsidR="005B171D" w:rsidRPr="005B171D">
        <w:rPr>
          <w:color w:val="000000"/>
          <w:sz w:val="22"/>
          <w:szCs w:val="22"/>
        </w:rPr>
        <w:t xml:space="preserve">, previsto dall’articolo 11 della Legge n.3/2003, che deve essere chiesto al C.I.P.E. dal </w:t>
      </w:r>
      <w:r w:rsidR="005B171D" w:rsidRPr="005B171D">
        <w:rPr>
          <w:i/>
          <w:color w:val="000000"/>
          <w:sz w:val="22"/>
          <w:szCs w:val="22"/>
        </w:rPr>
        <w:t>Proponente</w:t>
      </w:r>
      <w:r w:rsidR="005B171D" w:rsidRPr="005B171D">
        <w:rPr>
          <w:color w:val="000000"/>
          <w:sz w:val="22"/>
          <w:szCs w:val="22"/>
        </w:rPr>
        <w:t xml:space="preserve"> in quanto soggetto attuatore del </w:t>
      </w:r>
      <w:r w:rsidR="005B171D" w:rsidRPr="005B171D">
        <w:rPr>
          <w:i/>
          <w:color w:val="000000"/>
          <w:sz w:val="22"/>
          <w:szCs w:val="22"/>
        </w:rPr>
        <w:t>Progetto</w:t>
      </w:r>
      <w:r w:rsidR="005B171D" w:rsidRPr="005B171D">
        <w:rPr>
          <w:color w:val="000000"/>
          <w:sz w:val="22"/>
          <w:szCs w:val="22"/>
        </w:rPr>
        <w:t>.</w:t>
      </w:r>
    </w:p>
    <w:p w:rsidR="005B171D" w:rsidRPr="005B171D" w:rsidRDefault="005B171D" w:rsidP="007C251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709" w:right="493"/>
        <w:rPr>
          <w:color w:val="000000"/>
          <w:sz w:val="22"/>
          <w:szCs w:val="22"/>
        </w:rPr>
      </w:pPr>
      <w:r w:rsidRPr="005B171D">
        <w:rPr>
          <w:color w:val="000000"/>
          <w:sz w:val="22"/>
          <w:szCs w:val="22"/>
        </w:rPr>
        <w:t xml:space="preserve">Ad esclusione del primo, i pagamenti saranno disposti dopo la positiva valutazione delle relazioni di cui all'articolo 4 ed entro sessanta giorni dal ricevimento della richiesta di cui al comma 4 del presente articolo, mediante l'inserimento nel sistema elettronico della </w:t>
      </w:r>
      <w:r w:rsidRPr="005B171D">
        <w:rPr>
          <w:i/>
          <w:color w:val="000000"/>
          <w:sz w:val="22"/>
          <w:szCs w:val="22"/>
        </w:rPr>
        <w:t>Ragioneria generale dello Stato</w:t>
      </w:r>
      <w:r w:rsidRPr="005B171D">
        <w:rPr>
          <w:color w:val="000000"/>
          <w:sz w:val="22"/>
          <w:szCs w:val="22"/>
        </w:rPr>
        <w:t xml:space="preserve"> -</w:t>
      </w:r>
      <w:proofErr w:type="spellStart"/>
      <w:r w:rsidRPr="005B171D">
        <w:rPr>
          <w:color w:val="000000"/>
          <w:sz w:val="22"/>
          <w:szCs w:val="22"/>
        </w:rPr>
        <w:t>SiCoGe</w:t>
      </w:r>
      <w:proofErr w:type="spellEnd"/>
      <w:r w:rsidRPr="005B171D">
        <w:rPr>
          <w:color w:val="000000"/>
          <w:sz w:val="22"/>
          <w:szCs w:val="22"/>
        </w:rPr>
        <w:t xml:space="preserve">- di ordinativi di pagamento tratti sulla </w:t>
      </w:r>
      <w:r w:rsidRPr="005B171D">
        <w:rPr>
          <w:i/>
          <w:color w:val="000000"/>
          <w:sz w:val="22"/>
          <w:szCs w:val="22"/>
        </w:rPr>
        <w:t>Sezione di Tesoreria Provinciale dello Stato</w:t>
      </w:r>
      <w:r w:rsidRPr="005B171D">
        <w:rPr>
          <w:color w:val="000000"/>
          <w:sz w:val="22"/>
          <w:szCs w:val="22"/>
        </w:rPr>
        <w:t xml:space="preserve"> di Roma ed ivi resi esigibili mediante accreditamento della somma sul conto corrente bancario IBAN IT </w:t>
      </w:r>
      <w:r w:rsidR="00D672E5">
        <w:rPr>
          <w:color w:val="000000"/>
          <w:sz w:val="22"/>
          <w:szCs w:val="22"/>
        </w:rPr>
        <w:t xml:space="preserve">                  </w:t>
      </w:r>
      <w:r w:rsidRPr="005B171D">
        <w:rPr>
          <w:color w:val="000000"/>
          <w:sz w:val="22"/>
          <w:szCs w:val="22"/>
        </w:rPr>
        <w:t xml:space="preserve"> aperto presso </w:t>
      </w:r>
      <w:smartTag w:uri="urn:schemas-microsoft-com:office:smarttags" w:element="PersonName">
        <w:smartTagPr>
          <w:attr w:name="ProductID" w:val="la Banca"/>
        </w:smartTagPr>
        <w:r w:rsidRPr="005B171D">
          <w:rPr>
            <w:color w:val="000000"/>
            <w:sz w:val="22"/>
            <w:szCs w:val="22"/>
          </w:rPr>
          <w:t>la Banca</w:t>
        </w:r>
      </w:smartTag>
      <w:r w:rsidRPr="005B171D">
        <w:rPr>
          <w:color w:val="000000"/>
          <w:sz w:val="22"/>
          <w:szCs w:val="22"/>
        </w:rPr>
        <w:t xml:space="preserve"> </w:t>
      </w:r>
      <w:r w:rsidR="00D672E5">
        <w:rPr>
          <w:color w:val="000000"/>
          <w:sz w:val="22"/>
          <w:szCs w:val="22"/>
        </w:rPr>
        <w:t xml:space="preserve">                     </w:t>
      </w:r>
      <w:r w:rsidRPr="005B171D">
        <w:rPr>
          <w:color w:val="000000"/>
          <w:sz w:val="22"/>
          <w:szCs w:val="22"/>
        </w:rPr>
        <w:t xml:space="preserve"> Filiale </w:t>
      </w:r>
      <w:r w:rsidR="00D672E5">
        <w:rPr>
          <w:color w:val="000000"/>
          <w:sz w:val="22"/>
          <w:szCs w:val="22"/>
        </w:rPr>
        <w:t xml:space="preserve">                </w:t>
      </w:r>
      <w:r w:rsidRPr="005B171D">
        <w:rPr>
          <w:color w:val="000000"/>
          <w:sz w:val="22"/>
          <w:szCs w:val="22"/>
        </w:rPr>
        <w:t xml:space="preserve">  </w:t>
      </w:r>
      <w:r w:rsidR="00D672E5">
        <w:rPr>
          <w:color w:val="000000"/>
          <w:sz w:val="22"/>
          <w:szCs w:val="22"/>
        </w:rPr>
        <w:t xml:space="preserve">- </w:t>
      </w:r>
      <w:r w:rsidRPr="005B171D">
        <w:rPr>
          <w:color w:val="000000"/>
          <w:sz w:val="22"/>
          <w:szCs w:val="22"/>
        </w:rPr>
        <w:t xml:space="preserve">Via </w:t>
      </w:r>
      <w:r w:rsidR="00D672E5">
        <w:rPr>
          <w:color w:val="000000"/>
          <w:sz w:val="22"/>
          <w:szCs w:val="22"/>
        </w:rPr>
        <w:t xml:space="preserve">                    </w:t>
      </w:r>
      <w:r w:rsidRPr="005B171D">
        <w:rPr>
          <w:color w:val="000000"/>
          <w:sz w:val="22"/>
          <w:szCs w:val="22"/>
        </w:rPr>
        <w:t>, n</w:t>
      </w:r>
      <w:r w:rsidR="00D672E5">
        <w:rPr>
          <w:color w:val="000000"/>
          <w:sz w:val="22"/>
          <w:szCs w:val="22"/>
        </w:rPr>
        <w:t xml:space="preserve">              </w:t>
      </w:r>
      <w:r w:rsidRPr="005B171D">
        <w:rPr>
          <w:color w:val="000000"/>
          <w:sz w:val="22"/>
          <w:szCs w:val="22"/>
        </w:rPr>
        <w:t xml:space="preserve"> – CAP </w:t>
      </w:r>
      <w:r w:rsidR="00D672E5">
        <w:rPr>
          <w:color w:val="000000"/>
          <w:sz w:val="22"/>
          <w:szCs w:val="22"/>
        </w:rPr>
        <w:t xml:space="preserve">           </w:t>
      </w:r>
      <w:r w:rsidRPr="005B171D">
        <w:rPr>
          <w:color w:val="000000"/>
          <w:sz w:val="22"/>
          <w:szCs w:val="22"/>
        </w:rPr>
        <w:t xml:space="preserve"> città </w:t>
      </w:r>
      <w:r w:rsidR="00D672E5">
        <w:rPr>
          <w:color w:val="000000"/>
          <w:sz w:val="22"/>
          <w:szCs w:val="22"/>
        </w:rPr>
        <w:t xml:space="preserve">               </w:t>
      </w:r>
      <w:r w:rsidRPr="005B171D">
        <w:rPr>
          <w:color w:val="000000"/>
          <w:sz w:val="22"/>
          <w:szCs w:val="22"/>
        </w:rPr>
        <w:t>, intestato a "</w:t>
      </w:r>
      <w:r w:rsidR="00D672E5">
        <w:rPr>
          <w:color w:val="000000"/>
          <w:sz w:val="22"/>
          <w:szCs w:val="22"/>
        </w:rPr>
        <w:t xml:space="preserve">                 </w:t>
      </w:r>
      <w:r w:rsidRPr="005B171D">
        <w:rPr>
          <w:color w:val="000000"/>
          <w:sz w:val="22"/>
          <w:szCs w:val="22"/>
        </w:rPr>
        <w:t>“.</w:t>
      </w:r>
    </w:p>
    <w:p w:rsidR="005B171D" w:rsidRPr="005B171D" w:rsidRDefault="005B171D" w:rsidP="007C251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709" w:right="493"/>
        <w:rPr>
          <w:color w:val="000000"/>
          <w:sz w:val="22"/>
          <w:szCs w:val="22"/>
        </w:rPr>
      </w:pPr>
      <w:r w:rsidRPr="005B171D">
        <w:rPr>
          <w:color w:val="000000"/>
          <w:sz w:val="22"/>
          <w:szCs w:val="22"/>
        </w:rPr>
        <w:t xml:space="preserve">I rimborsi comprenderanno le spese, sostenute e documentate dal </w:t>
      </w:r>
      <w:r w:rsidRPr="005B171D">
        <w:rPr>
          <w:i/>
          <w:color w:val="000000"/>
          <w:sz w:val="22"/>
          <w:szCs w:val="22"/>
        </w:rPr>
        <w:t>Proponente</w:t>
      </w:r>
      <w:r w:rsidRPr="005B171D">
        <w:rPr>
          <w:color w:val="000000"/>
          <w:sz w:val="22"/>
          <w:szCs w:val="22"/>
        </w:rPr>
        <w:t xml:space="preserve">, per viaggio, soggiorno e partecipazione al Progetto di rappresentanti e/o esperti del Ministero, sia italiani che stranieri. </w:t>
      </w:r>
    </w:p>
    <w:p w:rsidR="005B171D" w:rsidRPr="005B171D" w:rsidRDefault="005B171D" w:rsidP="007C251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709" w:right="493"/>
        <w:rPr>
          <w:color w:val="000000"/>
          <w:sz w:val="22"/>
          <w:szCs w:val="22"/>
        </w:rPr>
      </w:pPr>
      <w:r w:rsidRPr="005B171D">
        <w:rPr>
          <w:color w:val="000000"/>
          <w:sz w:val="22"/>
          <w:szCs w:val="22"/>
        </w:rPr>
        <w:lastRenderedPageBreak/>
        <w:t xml:space="preserve">Il </w:t>
      </w:r>
      <w:r w:rsidRPr="005B171D">
        <w:rPr>
          <w:i/>
          <w:color w:val="000000"/>
          <w:sz w:val="22"/>
          <w:szCs w:val="22"/>
        </w:rPr>
        <w:t>Ministero</w:t>
      </w:r>
      <w:r w:rsidRPr="005B171D">
        <w:rPr>
          <w:color w:val="000000"/>
          <w:sz w:val="22"/>
          <w:szCs w:val="22"/>
        </w:rPr>
        <w:t xml:space="preserve"> non risponde di eventuali ritardi nell'erogazione del finanziamento cagionati dai controlli di legge, o dovuti ad indisponibilità di cassa o a modifiche procedurali contabili o non contabili, od a nuovi interventi legislativi di finanza pubblica.</w:t>
      </w:r>
    </w:p>
    <w:p w:rsidR="005B171D" w:rsidRPr="005B171D" w:rsidRDefault="005B171D" w:rsidP="00A061B6">
      <w:pPr>
        <w:autoSpaceDE w:val="0"/>
        <w:autoSpaceDN w:val="0"/>
        <w:adjustRightInd w:val="0"/>
        <w:spacing w:line="360" w:lineRule="auto"/>
        <w:ind w:left="709" w:right="493"/>
        <w:jc w:val="left"/>
        <w:rPr>
          <w:color w:val="000000"/>
          <w:sz w:val="22"/>
          <w:szCs w:val="22"/>
        </w:rPr>
      </w:pPr>
    </w:p>
    <w:p w:rsidR="005B171D" w:rsidRPr="005B171D" w:rsidRDefault="007C7DAF" w:rsidP="00A061B6">
      <w:pPr>
        <w:autoSpaceDE w:val="0"/>
        <w:autoSpaceDN w:val="0"/>
        <w:adjustRightInd w:val="0"/>
        <w:spacing w:line="360" w:lineRule="auto"/>
        <w:ind w:left="709" w:right="493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Art.</w:t>
      </w:r>
      <w:r w:rsidR="005B171D" w:rsidRPr="005B171D">
        <w:rPr>
          <w:b/>
          <w:color w:val="000000"/>
          <w:sz w:val="22"/>
          <w:szCs w:val="22"/>
        </w:rPr>
        <w:t xml:space="preserve"> </w:t>
      </w:r>
      <w:r w:rsidR="00002E0B">
        <w:rPr>
          <w:b/>
          <w:color w:val="000000"/>
          <w:sz w:val="22"/>
          <w:szCs w:val="22"/>
        </w:rPr>
        <w:t>10</w:t>
      </w:r>
      <w:r w:rsidR="005B171D" w:rsidRPr="005B171D">
        <w:rPr>
          <w:b/>
          <w:color w:val="000000"/>
          <w:sz w:val="22"/>
          <w:szCs w:val="22"/>
        </w:rPr>
        <w:t xml:space="preserve"> - Sospensione dei pagamenti</w:t>
      </w:r>
    </w:p>
    <w:p w:rsidR="006633BA" w:rsidRPr="00002E0B" w:rsidRDefault="005B171D" w:rsidP="006633BA">
      <w:pPr>
        <w:pStyle w:val="Corpodeltesto"/>
        <w:spacing w:line="360" w:lineRule="auto"/>
        <w:ind w:left="709"/>
        <w:jc w:val="both"/>
        <w:rPr>
          <w:sz w:val="22"/>
          <w:szCs w:val="22"/>
        </w:rPr>
      </w:pPr>
      <w:r w:rsidRPr="005B171D">
        <w:rPr>
          <w:color w:val="000000"/>
        </w:rPr>
        <w:t>l.</w:t>
      </w:r>
      <w:r w:rsidRPr="005B171D">
        <w:rPr>
          <w:color w:val="000000"/>
        </w:rPr>
        <w:tab/>
      </w:r>
      <w:r w:rsidR="006633BA" w:rsidRPr="00002E0B">
        <w:rPr>
          <w:color w:val="000000"/>
          <w:sz w:val="22"/>
          <w:szCs w:val="22"/>
        </w:rPr>
        <w:t xml:space="preserve">Qualora </w:t>
      </w:r>
      <w:r w:rsidRPr="00002E0B">
        <w:rPr>
          <w:color w:val="000000"/>
          <w:sz w:val="22"/>
          <w:szCs w:val="22"/>
        </w:rPr>
        <w:t xml:space="preserve">il </w:t>
      </w:r>
      <w:r w:rsidRPr="00002E0B">
        <w:rPr>
          <w:i/>
          <w:color w:val="000000"/>
          <w:sz w:val="22"/>
          <w:szCs w:val="22"/>
        </w:rPr>
        <w:t>Proponente</w:t>
      </w:r>
      <w:r w:rsidRPr="00002E0B">
        <w:rPr>
          <w:color w:val="000000"/>
          <w:sz w:val="22"/>
          <w:szCs w:val="22"/>
        </w:rPr>
        <w:t xml:space="preserve"> non </w:t>
      </w:r>
      <w:r w:rsidR="006633BA" w:rsidRPr="00002E0B">
        <w:rPr>
          <w:color w:val="000000"/>
          <w:sz w:val="22"/>
          <w:szCs w:val="22"/>
        </w:rPr>
        <w:t>provveda ad inviare</w:t>
      </w:r>
      <w:r w:rsidRPr="00002E0B">
        <w:rPr>
          <w:color w:val="000000"/>
          <w:sz w:val="22"/>
          <w:szCs w:val="22"/>
        </w:rPr>
        <w:t xml:space="preserve"> le relazioni di cui all’articolo 4, il Ministero sospende</w:t>
      </w:r>
      <w:r w:rsidR="006633BA" w:rsidRPr="00002E0B">
        <w:rPr>
          <w:color w:val="000000"/>
          <w:sz w:val="22"/>
          <w:szCs w:val="22"/>
        </w:rPr>
        <w:t>rà</w:t>
      </w:r>
      <w:r w:rsidRPr="00002E0B">
        <w:rPr>
          <w:color w:val="000000"/>
          <w:sz w:val="22"/>
          <w:szCs w:val="22"/>
        </w:rPr>
        <w:t xml:space="preserve"> l'erogazione del finanziamento. La sospensione del finanziamento è disposta anche in caso di mancata o irregolare attuazione dell’</w:t>
      </w:r>
      <w:r w:rsidRPr="00002E0B">
        <w:rPr>
          <w:i/>
          <w:color w:val="000000"/>
          <w:sz w:val="22"/>
          <w:szCs w:val="22"/>
        </w:rPr>
        <w:t>Accordo</w:t>
      </w:r>
      <w:r w:rsidR="006633BA" w:rsidRPr="00002E0B">
        <w:rPr>
          <w:i/>
          <w:color w:val="000000"/>
          <w:sz w:val="22"/>
          <w:szCs w:val="22"/>
        </w:rPr>
        <w:t xml:space="preserve">, </w:t>
      </w:r>
      <w:r w:rsidR="006633BA" w:rsidRPr="00002E0B">
        <w:rPr>
          <w:color w:val="000000"/>
          <w:sz w:val="22"/>
          <w:szCs w:val="22"/>
        </w:rPr>
        <w:t xml:space="preserve">senza che il </w:t>
      </w:r>
      <w:r w:rsidR="006633BA" w:rsidRPr="00002E0B">
        <w:rPr>
          <w:i/>
          <w:color w:val="000000"/>
          <w:sz w:val="22"/>
          <w:szCs w:val="22"/>
        </w:rPr>
        <w:t>Proponente</w:t>
      </w:r>
      <w:r w:rsidR="006633BA" w:rsidRPr="00002E0B">
        <w:rPr>
          <w:sz w:val="22"/>
          <w:szCs w:val="22"/>
        </w:rPr>
        <w:t xml:space="preserve"> abbia nulla a pretendere oltre gli effettivi documentati costi sostenuti fino al momento della risoluzione del rapporto.</w:t>
      </w:r>
    </w:p>
    <w:p w:rsidR="006633BA" w:rsidRPr="006633BA" w:rsidRDefault="006633BA" w:rsidP="006633BA">
      <w:pPr>
        <w:pStyle w:val="Corpodeltesto"/>
        <w:spacing w:line="360" w:lineRule="auto"/>
        <w:ind w:left="709"/>
        <w:jc w:val="both"/>
        <w:rPr>
          <w:sz w:val="22"/>
          <w:szCs w:val="22"/>
        </w:rPr>
      </w:pPr>
      <w:r w:rsidRPr="00002E0B">
        <w:rPr>
          <w:sz w:val="22"/>
          <w:szCs w:val="22"/>
        </w:rPr>
        <w:t>E’ inteso che, anche in caso di risoluzione del rapporto, i risultati delle attività svolte, benché parziali, restano di proprietà del Ministero.</w:t>
      </w:r>
    </w:p>
    <w:p w:rsidR="005B171D" w:rsidRPr="005B171D" w:rsidRDefault="005B171D" w:rsidP="00A061B6">
      <w:pPr>
        <w:autoSpaceDE w:val="0"/>
        <w:autoSpaceDN w:val="0"/>
        <w:adjustRightInd w:val="0"/>
        <w:spacing w:line="360" w:lineRule="auto"/>
        <w:ind w:left="709" w:right="493"/>
        <w:rPr>
          <w:color w:val="000000"/>
          <w:sz w:val="22"/>
          <w:szCs w:val="22"/>
        </w:rPr>
      </w:pPr>
    </w:p>
    <w:p w:rsidR="005B171D" w:rsidRPr="005B171D" w:rsidRDefault="007C7DAF" w:rsidP="00A061B6">
      <w:pPr>
        <w:autoSpaceDE w:val="0"/>
        <w:autoSpaceDN w:val="0"/>
        <w:adjustRightInd w:val="0"/>
        <w:spacing w:line="360" w:lineRule="auto"/>
        <w:ind w:left="709" w:right="493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</w:t>
      </w:r>
      <w:r w:rsidR="001557FF">
        <w:rPr>
          <w:b/>
          <w:color w:val="000000"/>
          <w:sz w:val="22"/>
          <w:szCs w:val="22"/>
        </w:rPr>
        <w:t xml:space="preserve">                </w:t>
      </w:r>
      <w:r>
        <w:rPr>
          <w:b/>
          <w:color w:val="000000"/>
          <w:sz w:val="22"/>
          <w:szCs w:val="22"/>
        </w:rPr>
        <w:t>Art.</w:t>
      </w:r>
      <w:r w:rsidR="005B171D" w:rsidRPr="005B171D">
        <w:rPr>
          <w:b/>
          <w:color w:val="000000"/>
          <w:sz w:val="22"/>
          <w:szCs w:val="22"/>
        </w:rPr>
        <w:t xml:space="preserve"> 1</w:t>
      </w:r>
      <w:r w:rsidR="00002E0B">
        <w:rPr>
          <w:b/>
          <w:color w:val="000000"/>
          <w:sz w:val="22"/>
          <w:szCs w:val="22"/>
        </w:rPr>
        <w:t>1</w:t>
      </w:r>
      <w:r w:rsidR="005B171D" w:rsidRPr="005B171D">
        <w:rPr>
          <w:b/>
          <w:color w:val="000000"/>
          <w:sz w:val="22"/>
          <w:szCs w:val="22"/>
        </w:rPr>
        <w:t xml:space="preserve"> - Diffida ad adempiere. Risoluzione dell'accordo </w:t>
      </w:r>
    </w:p>
    <w:p w:rsidR="005B171D" w:rsidRPr="005B171D" w:rsidRDefault="005B171D" w:rsidP="00A061B6">
      <w:pPr>
        <w:autoSpaceDE w:val="0"/>
        <w:autoSpaceDN w:val="0"/>
        <w:adjustRightInd w:val="0"/>
        <w:spacing w:after="120" w:line="360" w:lineRule="auto"/>
        <w:ind w:left="709" w:right="493"/>
        <w:rPr>
          <w:color w:val="000000"/>
          <w:sz w:val="22"/>
          <w:szCs w:val="22"/>
        </w:rPr>
      </w:pPr>
      <w:r w:rsidRPr="005B171D">
        <w:rPr>
          <w:color w:val="000000"/>
          <w:sz w:val="22"/>
          <w:szCs w:val="22"/>
        </w:rPr>
        <w:t>l.</w:t>
      </w:r>
      <w:r w:rsidRPr="005B171D">
        <w:rPr>
          <w:color w:val="000000"/>
          <w:sz w:val="22"/>
          <w:szCs w:val="22"/>
        </w:rPr>
        <w:tab/>
        <w:t xml:space="preserve">In sede di esame delle relazioni di cui all'articolo </w:t>
      </w:r>
      <w:smartTag w:uri="urn:schemas-microsoft-com:office:smarttags" w:element="metricconverter">
        <w:smartTagPr>
          <w:attr w:name="ProductID" w:val="4, in"/>
        </w:smartTagPr>
        <w:r w:rsidRPr="005B171D">
          <w:rPr>
            <w:color w:val="000000"/>
            <w:sz w:val="22"/>
            <w:szCs w:val="22"/>
          </w:rPr>
          <w:t>4, in</w:t>
        </w:r>
      </w:smartTag>
      <w:r w:rsidRPr="005B171D">
        <w:rPr>
          <w:color w:val="000000"/>
          <w:sz w:val="22"/>
          <w:szCs w:val="22"/>
        </w:rPr>
        <w:t xml:space="preserve"> caso di mancato rispetto dei termini indicati nell’</w:t>
      </w:r>
      <w:r w:rsidRPr="005B171D">
        <w:rPr>
          <w:i/>
          <w:color w:val="000000"/>
          <w:sz w:val="22"/>
          <w:szCs w:val="22"/>
        </w:rPr>
        <w:t>Accordo</w:t>
      </w:r>
      <w:r w:rsidRPr="005B171D">
        <w:rPr>
          <w:color w:val="000000"/>
          <w:sz w:val="22"/>
          <w:szCs w:val="22"/>
        </w:rPr>
        <w:t xml:space="preserve"> o di altro inadempimento, per cause imputabili al </w:t>
      </w:r>
      <w:r w:rsidRPr="005B171D">
        <w:rPr>
          <w:i/>
          <w:color w:val="000000"/>
          <w:sz w:val="22"/>
          <w:szCs w:val="22"/>
        </w:rPr>
        <w:t>Proponente</w:t>
      </w:r>
      <w:r w:rsidRPr="005B171D">
        <w:rPr>
          <w:color w:val="000000"/>
          <w:sz w:val="22"/>
          <w:szCs w:val="22"/>
        </w:rPr>
        <w:t xml:space="preserve"> e tali da pregiudicare la realizzazione del progetto, il </w:t>
      </w:r>
      <w:r w:rsidRPr="005B171D">
        <w:rPr>
          <w:i/>
          <w:color w:val="000000"/>
          <w:sz w:val="22"/>
          <w:szCs w:val="22"/>
        </w:rPr>
        <w:t>Ministero</w:t>
      </w:r>
      <w:r w:rsidRPr="005B171D">
        <w:rPr>
          <w:color w:val="000000"/>
          <w:sz w:val="22"/>
          <w:szCs w:val="22"/>
        </w:rPr>
        <w:t xml:space="preserve"> intima per iscritto al </w:t>
      </w:r>
      <w:r w:rsidRPr="005B171D">
        <w:rPr>
          <w:i/>
          <w:color w:val="000000"/>
          <w:sz w:val="22"/>
          <w:szCs w:val="22"/>
        </w:rPr>
        <w:t>Proponente</w:t>
      </w:r>
      <w:r w:rsidRPr="005B171D">
        <w:rPr>
          <w:color w:val="000000"/>
          <w:sz w:val="22"/>
          <w:szCs w:val="22"/>
        </w:rPr>
        <w:t xml:space="preserve"> di eseguire la prestazione, entro il termine all’uopo fissato. Decorso inutilmente detto termine l'Accordo si intende risolto di diritto. </w:t>
      </w:r>
    </w:p>
    <w:p w:rsidR="005B171D" w:rsidRPr="005B171D" w:rsidRDefault="005B171D" w:rsidP="00A061B6">
      <w:pPr>
        <w:autoSpaceDE w:val="0"/>
        <w:autoSpaceDN w:val="0"/>
        <w:adjustRightInd w:val="0"/>
        <w:spacing w:after="240" w:line="360" w:lineRule="auto"/>
        <w:ind w:left="709" w:right="493"/>
        <w:rPr>
          <w:color w:val="000000"/>
          <w:sz w:val="22"/>
          <w:szCs w:val="22"/>
        </w:rPr>
      </w:pPr>
      <w:r w:rsidRPr="005B171D">
        <w:rPr>
          <w:color w:val="000000"/>
          <w:sz w:val="22"/>
          <w:szCs w:val="22"/>
        </w:rPr>
        <w:t xml:space="preserve">2. </w:t>
      </w:r>
      <w:r w:rsidRPr="005B171D">
        <w:rPr>
          <w:color w:val="000000"/>
          <w:sz w:val="22"/>
          <w:szCs w:val="22"/>
        </w:rPr>
        <w:tab/>
        <w:t>E' espressamente convenuto che, in caso di risoluzione dell’</w:t>
      </w:r>
      <w:r w:rsidRPr="005B171D">
        <w:rPr>
          <w:i/>
          <w:color w:val="000000"/>
          <w:sz w:val="22"/>
          <w:szCs w:val="22"/>
        </w:rPr>
        <w:t>Accordo</w:t>
      </w:r>
      <w:r w:rsidRPr="005B171D">
        <w:rPr>
          <w:color w:val="000000"/>
          <w:sz w:val="22"/>
          <w:szCs w:val="22"/>
        </w:rPr>
        <w:t xml:space="preserve">, il </w:t>
      </w:r>
      <w:r w:rsidRPr="005B171D">
        <w:rPr>
          <w:i/>
          <w:color w:val="000000"/>
          <w:sz w:val="22"/>
          <w:szCs w:val="22"/>
        </w:rPr>
        <w:t>Proponente</w:t>
      </w:r>
      <w:r w:rsidRPr="005B171D">
        <w:rPr>
          <w:color w:val="000000"/>
          <w:sz w:val="22"/>
          <w:szCs w:val="22"/>
        </w:rPr>
        <w:t xml:space="preserve"> ha l'obbligo di provvedere, entro sessanta giorni dal ricevimento della relativa richiesta, alla restituzione delle somme corrisposte sino alla data di risoluzione. </w:t>
      </w:r>
    </w:p>
    <w:p w:rsidR="005B171D" w:rsidRPr="005B171D" w:rsidRDefault="005B171D" w:rsidP="00A061B6">
      <w:pPr>
        <w:autoSpaceDE w:val="0"/>
        <w:autoSpaceDN w:val="0"/>
        <w:adjustRightInd w:val="0"/>
        <w:spacing w:line="360" w:lineRule="auto"/>
        <w:ind w:left="709" w:right="493"/>
        <w:rPr>
          <w:color w:val="000000"/>
          <w:sz w:val="22"/>
          <w:szCs w:val="22"/>
        </w:rPr>
      </w:pPr>
    </w:p>
    <w:p w:rsidR="005B171D" w:rsidRPr="005B171D" w:rsidRDefault="005B171D" w:rsidP="00A061B6">
      <w:pPr>
        <w:autoSpaceDE w:val="0"/>
        <w:autoSpaceDN w:val="0"/>
        <w:adjustRightInd w:val="0"/>
        <w:spacing w:line="360" w:lineRule="auto"/>
        <w:ind w:left="709" w:right="493"/>
        <w:rPr>
          <w:color w:val="000000"/>
          <w:sz w:val="22"/>
          <w:szCs w:val="22"/>
        </w:rPr>
      </w:pPr>
      <w:r w:rsidRPr="005B171D">
        <w:rPr>
          <w:color w:val="000000"/>
          <w:sz w:val="22"/>
          <w:szCs w:val="22"/>
        </w:rPr>
        <w:t>Il p</w:t>
      </w:r>
      <w:r w:rsidR="00583F71">
        <w:rPr>
          <w:color w:val="000000"/>
          <w:sz w:val="22"/>
          <w:szCs w:val="22"/>
        </w:rPr>
        <w:t>resente accordo si compone di 11 articoli e di un allegato</w:t>
      </w:r>
      <w:r w:rsidRPr="005B171D">
        <w:rPr>
          <w:color w:val="000000"/>
          <w:sz w:val="22"/>
          <w:szCs w:val="22"/>
        </w:rPr>
        <w:t xml:space="preserve">. </w:t>
      </w:r>
    </w:p>
    <w:p w:rsidR="005B171D" w:rsidRPr="005B171D" w:rsidRDefault="005B171D" w:rsidP="00A061B6">
      <w:pPr>
        <w:autoSpaceDE w:val="0"/>
        <w:autoSpaceDN w:val="0"/>
        <w:adjustRightInd w:val="0"/>
        <w:spacing w:line="360" w:lineRule="auto"/>
        <w:ind w:left="709" w:right="493" w:firstLine="360"/>
        <w:jc w:val="left"/>
        <w:rPr>
          <w:b/>
          <w:color w:val="000000"/>
          <w:sz w:val="28"/>
          <w:szCs w:val="28"/>
        </w:rPr>
      </w:pPr>
    </w:p>
    <w:p w:rsidR="005B171D" w:rsidRPr="005B171D" w:rsidRDefault="005B171D" w:rsidP="00A061B6">
      <w:pPr>
        <w:autoSpaceDE w:val="0"/>
        <w:autoSpaceDN w:val="0"/>
        <w:adjustRightInd w:val="0"/>
        <w:spacing w:line="360" w:lineRule="auto"/>
        <w:ind w:left="709" w:right="493" w:firstLine="360"/>
        <w:jc w:val="left"/>
        <w:rPr>
          <w:b/>
          <w:color w:val="000000"/>
          <w:sz w:val="28"/>
          <w:szCs w:val="28"/>
        </w:rPr>
      </w:pPr>
    </w:p>
    <w:p w:rsidR="005B171D" w:rsidRPr="005B171D" w:rsidRDefault="005B171D" w:rsidP="00883042">
      <w:pPr>
        <w:autoSpaceDE w:val="0"/>
        <w:autoSpaceDN w:val="0"/>
        <w:adjustRightInd w:val="0"/>
        <w:spacing w:line="360" w:lineRule="auto"/>
        <w:ind w:right="493"/>
        <w:jc w:val="left"/>
        <w:rPr>
          <w:b/>
          <w:color w:val="000000"/>
          <w:sz w:val="28"/>
          <w:szCs w:val="28"/>
        </w:rPr>
      </w:pPr>
    </w:p>
    <w:p w:rsidR="005B171D" w:rsidRPr="005B171D" w:rsidRDefault="00883042" w:rsidP="00883042">
      <w:pPr>
        <w:autoSpaceDE w:val="0"/>
        <w:autoSpaceDN w:val="0"/>
        <w:adjustRightInd w:val="0"/>
        <w:spacing w:line="360" w:lineRule="auto"/>
        <w:ind w:left="709" w:right="493"/>
        <w:rPr>
          <w:b/>
          <w:sz w:val="28"/>
          <w:szCs w:val="28"/>
        </w:rPr>
      </w:pPr>
      <w:r w:rsidRPr="00883042">
        <w:rPr>
          <w:b/>
          <w:color w:val="000000"/>
        </w:rPr>
        <w:t xml:space="preserve"> </w:t>
      </w:r>
      <w:r w:rsidR="005B171D" w:rsidRPr="00883042">
        <w:rPr>
          <w:b/>
          <w:color w:val="000000"/>
        </w:rPr>
        <w:t>Per il</w:t>
      </w:r>
      <w:r w:rsidR="005B171D" w:rsidRPr="005B171D">
        <w:rPr>
          <w:b/>
          <w:color w:val="000000"/>
          <w:sz w:val="28"/>
          <w:szCs w:val="28"/>
        </w:rPr>
        <w:t xml:space="preserve"> </w:t>
      </w:r>
      <w:r w:rsidR="005B171D" w:rsidRPr="00883042">
        <w:rPr>
          <w:b/>
          <w:color w:val="000000"/>
        </w:rPr>
        <w:t>Ministero della salute</w:t>
      </w:r>
      <w:r w:rsidR="005B171D" w:rsidRPr="00883042">
        <w:rPr>
          <w:b/>
          <w:color w:val="000000"/>
        </w:rPr>
        <w:tab/>
      </w:r>
      <w:r w:rsidR="005B171D" w:rsidRPr="00883042">
        <w:rPr>
          <w:b/>
          <w:color w:val="000000"/>
        </w:rPr>
        <w:tab/>
      </w:r>
      <w:r w:rsidR="005B171D" w:rsidRPr="00883042">
        <w:rPr>
          <w:b/>
          <w:color w:val="000000"/>
        </w:rPr>
        <w:tab/>
      </w:r>
      <w:r w:rsidRPr="00883042">
        <w:rPr>
          <w:b/>
          <w:color w:val="000000"/>
        </w:rPr>
        <w:t xml:space="preserve">           </w:t>
      </w:r>
      <w:r>
        <w:rPr>
          <w:b/>
          <w:color w:val="000000"/>
        </w:rPr>
        <w:t xml:space="preserve">            </w:t>
      </w:r>
      <w:r w:rsidR="005B171D" w:rsidRPr="00883042">
        <w:rPr>
          <w:b/>
          <w:color w:val="000000"/>
        </w:rPr>
        <w:t>(per i</w:t>
      </w:r>
      <w:r w:rsidRPr="00883042">
        <w:rPr>
          <w:b/>
          <w:color w:val="000000"/>
        </w:rPr>
        <w:t>l Proponente)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         </w:t>
      </w:r>
      <w:r w:rsidRPr="00883042">
        <w:rPr>
          <w:b/>
          <w:color w:val="000000"/>
        </w:rPr>
        <w:t xml:space="preserve">Il </w:t>
      </w:r>
      <w:r w:rsidR="005B171D" w:rsidRPr="00883042">
        <w:rPr>
          <w:b/>
          <w:color w:val="000000"/>
        </w:rPr>
        <w:t>Direttore generale D.G.</w:t>
      </w:r>
      <w:r w:rsidR="00583F71" w:rsidRPr="00883042">
        <w:rPr>
          <w:b/>
          <w:color w:val="000000"/>
        </w:rPr>
        <w:t>C.O.R.E.I</w:t>
      </w:r>
      <w:r w:rsidR="00583F71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                             </w:t>
      </w:r>
      <w:r w:rsidR="005B171D" w:rsidRPr="005B171D">
        <w:rPr>
          <w:b/>
          <w:color w:val="000000"/>
          <w:sz w:val="28"/>
          <w:szCs w:val="28"/>
        </w:rPr>
        <w:t>………</w:t>
      </w:r>
      <w:r>
        <w:rPr>
          <w:b/>
          <w:color w:val="000000"/>
          <w:sz w:val="28"/>
          <w:szCs w:val="28"/>
        </w:rPr>
        <w:t>…</w:t>
      </w:r>
      <w:r w:rsidR="005B171D" w:rsidRPr="005B171D">
        <w:rPr>
          <w:b/>
          <w:color w:val="000000"/>
          <w:sz w:val="28"/>
          <w:szCs w:val="28"/>
        </w:rPr>
        <w:t xml:space="preserve">……..  </w:t>
      </w:r>
    </w:p>
    <w:sectPr w:rsidR="005B171D" w:rsidRPr="005B171D" w:rsidSect="00494764">
      <w:pgSz w:w="11906" w:h="16838"/>
      <w:pgMar w:top="1417" w:right="705" w:bottom="1134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mercialScript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Futura BdCn BT">
    <w:altName w:val="Impact"/>
    <w:charset w:val="00"/>
    <w:family w:val="swiss"/>
    <w:pitch w:val="variable"/>
    <w:sig w:usb0="00000007" w:usb1="00000000" w:usb2="00000000" w:usb3="00000000" w:csb0="0000001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NotDefSpecial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38BB3F"/>
    <w:multiLevelType w:val="hybridMultilevel"/>
    <w:tmpl w:val="9041ADBA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B412F604"/>
    <w:multiLevelType w:val="hybridMultilevel"/>
    <w:tmpl w:val="FAC4A483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E2DC6DDD"/>
    <w:multiLevelType w:val="hybridMultilevel"/>
    <w:tmpl w:val="5A6D0949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E89AF638"/>
    <w:multiLevelType w:val="hybridMultilevel"/>
    <w:tmpl w:val="A95CDFA7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ECAEA454"/>
    <w:multiLevelType w:val="hybridMultilevel"/>
    <w:tmpl w:val="16649B33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11400D0"/>
    <w:multiLevelType w:val="hybridMultilevel"/>
    <w:tmpl w:val="47480AEE"/>
    <w:lvl w:ilvl="0" w:tplc="57CA6968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2D51AB0"/>
    <w:multiLevelType w:val="hybridMultilevel"/>
    <w:tmpl w:val="E200B484"/>
    <w:lvl w:ilvl="0" w:tplc="C7CC919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924008F"/>
    <w:multiLevelType w:val="hybridMultilevel"/>
    <w:tmpl w:val="3DE01C18"/>
    <w:lvl w:ilvl="0" w:tplc="2DAEC7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34121"/>
    <w:multiLevelType w:val="hybridMultilevel"/>
    <w:tmpl w:val="7CE837EA"/>
    <w:lvl w:ilvl="0" w:tplc="9134016A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4F83AB2"/>
    <w:multiLevelType w:val="hybridMultilevel"/>
    <w:tmpl w:val="05109D3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10AD3C2"/>
    <w:multiLevelType w:val="hybridMultilevel"/>
    <w:tmpl w:val="CA7868C3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478166E9"/>
    <w:multiLevelType w:val="hybridMultilevel"/>
    <w:tmpl w:val="B83A2E7C"/>
    <w:lvl w:ilvl="0" w:tplc="B19400D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0F6315F"/>
    <w:multiLevelType w:val="hybridMultilevel"/>
    <w:tmpl w:val="5B50822C"/>
    <w:lvl w:ilvl="0" w:tplc="0410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3">
    <w:nsid w:val="5A1E741C"/>
    <w:multiLevelType w:val="hybridMultilevel"/>
    <w:tmpl w:val="58D2E8E6"/>
    <w:lvl w:ilvl="0" w:tplc="C7CC919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B751668"/>
    <w:multiLevelType w:val="hybridMultilevel"/>
    <w:tmpl w:val="FCE1C300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7C2D2EE0"/>
    <w:multiLevelType w:val="hybridMultilevel"/>
    <w:tmpl w:val="10C6033E"/>
    <w:lvl w:ilvl="0" w:tplc="C7CC919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0"/>
  </w:num>
  <w:num w:numId="5">
    <w:abstractNumId w:val="3"/>
  </w:num>
  <w:num w:numId="6">
    <w:abstractNumId w:val="14"/>
  </w:num>
  <w:num w:numId="7">
    <w:abstractNumId w:val="2"/>
  </w:num>
  <w:num w:numId="8">
    <w:abstractNumId w:val="6"/>
  </w:num>
  <w:num w:numId="9">
    <w:abstractNumId w:val="5"/>
  </w:num>
  <w:num w:numId="10">
    <w:abstractNumId w:val="13"/>
  </w:num>
  <w:num w:numId="11">
    <w:abstractNumId w:val="15"/>
  </w:num>
  <w:num w:numId="12">
    <w:abstractNumId w:val="9"/>
  </w:num>
  <w:num w:numId="13">
    <w:abstractNumId w:val="8"/>
  </w:num>
  <w:num w:numId="14">
    <w:abstractNumId w:val="12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1D"/>
    <w:rsid w:val="00002E0B"/>
    <w:rsid w:val="00005E91"/>
    <w:rsid w:val="00006444"/>
    <w:rsid w:val="00120917"/>
    <w:rsid w:val="00123C8B"/>
    <w:rsid w:val="0013481D"/>
    <w:rsid w:val="001446A5"/>
    <w:rsid w:val="001557FF"/>
    <w:rsid w:val="00212685"/>
    <w:rsid w:val="003F4395"/>
    <w:rsid w:val="0041114C"/>
    <w:rsid w:val="004772EE"/>
    <w:rsid w:val="00494764"/>
    <w:rsid w:val="004D46CF"/>
    <w:rsid w:val="00565B21"/>
    <w:rsid w:val="00583F71"/>
    <w:rsid w:val="005A6399"/>
    <w:rsid w:val="005B171D"/>
    <w:rsid w:val="005B683C"/>
    <w:rsid w:val="006633BA"/>
    <w:rsid w:val="00671922"/>
    <w:rsid w:val="00717B8A"/>
    <w:rsid w:val="007C2517"/>
    <w:rsid w:val="007C7DAF"/>
    <w:rsid w:val="007F270A"/>
    <w:rsid w:val="00815739"/>
    <w:rsid w:val="00847E64"/>
    <w:rsid w:val="00850F4D"/>
    <w:rsid w:val="00883042"/>
    <w:rsid w:val="00890F24"/>
    <w:rsid w:val="0098194B"/>
    <w:rsid w:val="00983450"/>
    <w:rsid w:val="00993050"/>
    <w:rsid w:val="009C65C6"/>
    <w:rsid w:val="00A061B6"/>
    <w:rsid w:val="00A32EF1"/>
    <w:rsid w:val="00A752CE"/>
    <w:rsid w:val="00B04B34"/>
    <w:rsid w:val="00C32E68"/>
    <w:rsid w:val="00C4029A"/>
    <w:rsid w:val="00D21678"/>
    <w:rsid w:val="00D672E5"/>
    <w:rsid w:val="00DE1BF3"/>
    <w:rsid w:val="00E86E1A"/>
    <w:rsid w:val="00F378EA"/>
    <w:rsid w:val="00F66702"/>
    <w:rsid w:val="00FB4446"/>
    <w:rsid w:val="00FB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0917"/>
    <w:pPr>
      <w:spacing w:line="240" w:lineRule="atLeast"/>
      <w:jc w:val="both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209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120917"/>
    <w:pPr>
      <w:keepNext/>
      <w:spacing w:before="240" w:after="60" w:line="24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120917"/>
    <w:pPr>
      <w:keepNext/>
      <w:spacing w:before="240" w:after="60" w:line="240" w:lineRule="auto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12091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120917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120917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120917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120917"/>
    <w:rPr>
      <w:b/>
      <w:bCs/>
      <w:sz w:val="28"/>
      <w:szCs w:val="28"/>
    </w:rPr>
  </w:style>
  <w:style w:type="paragraph" w:styleId="Titolo">
    <w:name w:val="Title"/>
    <w:basedOn w:val="Normale"/>
    <w:link w:val="TitoloCarattere"/>
    <w:qFormat/>
    <w:rsid w:val="00120917"/>
    <w:pPr>
      <w:widowControl w:val="0"/>
      <w:tabs>
        <w:tab w:val="left" w:pos="851"/>
      </w:tabs>
      <w:spacing w:line="360" w:lineRule="atLeast"/>
      <w:jc w:val="center"/>
    </w:pPr>
    <w:rPr>
      <w:rFonts w:ascii="CommercialScript BT" w:hAnsi="CommercialScript BT"/>
      <w:b/>
      <w:color w:val="0000FF"/>
      <w:sz w:val="22"/>
    </w:rPr>
  </w:style>
  <w:style w:type="character" w:customStyle="1" w:styleId="TitoloCarattere">
    <w:name w:val="Titolo Carattere"/>
    <w:link w:val="Titolo"/>
    <w:rsid w:val="00120917"/>
    <w:rPr>
      <w:rFonts w:ascii="CommercialScript BT" w:hAnsi="CommercialScript BT"/>
      <w:b/>
      <w:color w:val="0000FF"/>
      <w:sz w:val="22"/>
    </w:rPr>
  </w:style>
  <w:style w:type="paragraph" w:styleId="Sottotitolo">
    <w:name w:val="Subtitle"/>
    <w:basedOn w:val="Normale"/>
    <w:link w:val="SottotitoloCarattere"/>
    <w:qFormat/>
    <w:rsid w:val="00120917"/>
    <w:pPr>
      <w:widowControl w:val="0"/>
      <w:tabs>
        <w:tab w:val="left" w:pos="851"/>
      </w:tabs>
      <w:spacing w:line="360" w:lineRule="atLeast"/>
      <w:jc w:val="center"/>
    </w:pPr>
    <w:rPr>
      <w:rFonts w:ascii="Futura BdCn BT" w:hAnsi="Futura BdCn BT"/>
      <w:b/>
      <w:color w:val="0000FF"/>
      <w:sz w:val="22"/>
    </w:rPr>
  </w:style>
  <w:style w:type="character" w:customStyle="1" w:styleId="SottotitoloCarattere">
    <w:name w:val="Sottotitolo Carattere"/>
    <w:link w:val="Sottotitolo"/>
    <w:rsid w:val="00120917"/>
    <w:rPr>
      <w:rFonts w:ascii="Futura BdCn BT" w:hAnsi="Futura BdCn BT"/>
      <w:b/>
      <w:color w:val="0000FF"/>
      <w:sz w:val="22"/>
    </w:rPr>
  </w:style>
  <w:style w:type="character" w:styleId="Enfasigrassetto">
    <w:name w:val="Strong"/>
    <w:uiPriority w:val="22"/>
    <w:qFormat/>
    <w:rsid w:val="00120917"/>
    <w:rPr>
      <w:b/>
      <w:bCs/>
    </w:rPr>
  </w:style>
  <w:style w:type="character" w:styleId="Enfasicorsivo">
    <w:name w:val="Emphasis"/>
    <w:qFormat/>
    <w:rsid w:val="00120917"/>
    <w:rPr>
      <w:i/>
      <w:iCs/>
    </w:rPr>
  </w:style>
  <w:style w:type="paragraph" w:styleId="Paragrafoelenco">
    <w:name w:val="List Paragraph"/>
    <w:basedOn w:val="Normale"/>
    <w:qFormat/>
    <w:rsid w:val="00120917"/>
    <w:pPr>
      <w:spacing w:line="240" w:lineRule="auto"/>
      <w:ind w:left="720"/>
      <w:contextualSpacing/>
    </w:pPr>
    <w:rPr>
      <w:rFonts w:ascii="Palatino Linotype" w:eastAsia="Calibri" w:hAnsi="Palatino Linotype"/>
      <w:sz w:val="22"/>
      <w:szCs w:val="22"/>
      <w:lang w:eastAsia="en-US"/>
    </w:rPr>
  </w:style>
  <w:style w:type="paragraph" w:customStyle="1" w:styleId="Corpodeltesto">
    <w:name w:val="Corpo del testo"/>
    <w:basedOn w:val="Normale"/>
    <w:link w:val="CorpodeltestoCarattere"/>
    <w:rsid w:val="006633BA"/>
    <w:pPr>
      <w:widowControl w:val="0"/>
      <w:autoSpaceDE w:val="0"/>
      <w:autoSpaceDN w:val="0"/>
      <w:adjustRightInd w:val="0"/>
      <w:spacing w:after="120" w:line="240" w:lineRule="auto"/>
      <w:jc w:val="left"/>
    </w:pPr>
  </w:style>
  <w:style w:type="character" w:customStyle="1" w:styleId="CorpodeltestoCarattere">
    <w:name w:val="Corpo del testo Carattere"/>
    <w:link w:val="Corpodeltesto"/>
    <w:rsid w:val="006633BA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65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65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0917"/>
    <w:pPr>
      <w:spacing w:line="240" w:lineRule="atLeast"/>
      <w:jc w:val="both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209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120917"/>
    <w:pPr>
      <w:keepNext/>
      <w:spacing w:before="240" w:after="60" w:line="24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120917"/>
    <w:pPr>
      <w:keepNext/>
      <w:spacing w:before="240" w:after="60" w:line="240" w:lineRule="auto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12091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120917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120917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120917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120917"/>
    <w:rPr>
      <w:b/>
      <w:bCs/>
      <w:sz w:val="28"/>
      <w:szCs w:val="28"/>
    </w:rPr>
  </w:style>
  <w:style w:type="paragraph" w:styleId="Titolo">
    <w:name w:val="Title"/>
    <w:basedOn w:val="Normale"/>
    <w:link w:val="TitoloCarattere"/>
    <w:qFormat/>
    <w:rsid w:val="00120917"/>
    <w:pPr>
      <w:widowControl w:val="0"/>
      <w:tabs>
        <w:tab w:val="left" w:pos="851"/>
      </w:tabs>
      <w:spacing w:line="360" w:lineRule="atLeast"/>
      <w:jc w:val="center"/>
    </w:pPr>
    <w:rPr>
      <w:rFonts w:ascii="CommercialScript BT" w:hAnsi="CommercialScript BT"/>
      <w:b/>
      <w:color w:val="0000FF"/>
      <w:sz w:val="22"/>
    </w:rPr>
  </w:style>
  <w:style w:type="character" w:customStyle="1" w:styleId="TitoloCarattere">
    <w:name w:val="Titolo Carattere"/>
    <w:link w:val="Titolo"/>
    <w:rsid w:val="00120917"/>
    <w:rPr>
      <w:rFonts w:ascii="CommercialScript BT" w:hAnsi="CommercialScript BT"/>
      <w:b/>
      <w:color w:val="0000FF"/>
      <w:sz w:val="22"/>
    </w:rPr>
  </w:style>
  <w:style w:type="paragraph" w:styleId="Sottotitolo">
    <w:name w:val="Subtitle"/>
    <w:basedOn w:val="Normale"/>
    <w:link w:val="SottotitoloCarattere"/>
    <w:qFormat/>
    <w:rsid w:val="00120917"/>
    <w:pPr>
      <w:widowControl w:val="0"/>
      <w:tabs>
        <w:tab w:val="left" w:pos="851"/>
      </w:tabs>
      <w:spacing w:line="360" w:lineRule="atLeast"/>
      <w:jc w:val="center"/>
    </w:pPr>
    <w:rPr>
      <w:rFonts w:ascii="Futura BdCn BT" w:hAnsi="Futura BdCn BT"/>
      <w:b/>
      <w:color w:val="0000FF"/>
      <w:sz w:val="22"/>
    </w:rPr>
  </w:style>
  <w:style w:type="character" w:customStyle="1" w:styleId="SottotitoloCarattere">
    <w:name w:val="Sottotitolo Carattere"/>
    <w:link w:val="Sottotitolo"/>
    <w:rsid w:val="00120917"/>
    <w:rPr>
      <w:rFonts w:ascii="Futura BdCn BT" w:hAnsi="Futura BdCn BT"/>
      <w:b/>
      <w:color w:val="0000FF"/>
      <w:sz w:val="22"/>
    </w:rPr>
  </w:style>
  <w:style w:type="character" w:styleId="Enfasigrassetto">
    <w:name w:val="Strong"/>
    <w:uiPriority w:val="22"/>
    <w:qFormat/>
    <w:rsid w:val="00120917"/>
    <w:rPr>
      <w:b/>
      <w:bCs/>
    </w:rPr>
  </w:style>
  <w:style w:type="character" w:styleId="Enfasicorsivo">
    <w:name w:val="Emphasis"/>
    <w:qFormat/>
    <w:rsid w:val="00120917"/>
    <w:rPr>
      <w:i/>
      <w:iCs/>
    </w:rPr>
  </w:style>
  <w:style w:type="paragraph" w:styleId="Paragrafoelenco">
    <w:name w:val="List Paragraph"/>
    <w:basedOn w:val="Normale"/>
    <w:qFormat/>
    <w:rsid w:val="00120917"/>
    <w:pPr>
      <w:spacing w:line="240" w:lineRule="auto"/>
      <w:ind w:left="720"/>
      <w:contextualSpacing/>
    </w:pPr>
    <w:rPr>
      <w:rFonts w:ascii="Palatino Linotype" w:eastAsia="Calibri" w:hAnsi="Palatino Linotype"/>
      <w:sz w:val="22"/>
      <w:szCs w:val="22"/>
      <w:lang w:eastAsia="en-US"/>
    </w:rPr>
  </w:style>
  <w:style w:type="paragraph" w:customStyle="1" w:styleId="Corpodeltesto">
    <w:name w:val="Corpo del testo"/>
    <w:basedOn w:val="Normale"/>
    <w:link w:val="CorpodeltestoCarattere"/>
    <w:rsid w:val="006633BA"/>
    <w:pPr>
      <w:widowControl w:val="0"/>
      <w:autoSpaceDE w:val="0"/>
      <w:autoSpaceDN w:val="0"/>
      <w:adjustRightInd w:val="0"/>
      <w:spacing w:after="120" w:line="240" w:lineRule="auto"/>
      <w:jc w:val="left"/>
    </w:pPr>
  </w:style>
  <w:style w:type="character" w:customStyle="1" w:styleId="CorpodeltestoCarattere">
    <w:name w:val="Corpo del testo Carattere"/>
    <w:link w:val="Corpodeltesto"/>
    <w:rsid w:val="006633BA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65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65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2274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Corazza</dc:creator>
  <cp:lastModifiedBy>Bacciocchi Licia</cp:lastModifiedBy>
  <cp:revision>11</cp:revision>
  <dcterms:created xsi:type="dcterms:W3CDTF">2015-12-18T14:38:00Z</dcterms:created>
  <dcterms:modified xsi:type="dcterms:W3CDTF">2015-12-18T15:46:00Z</dcterms:modified>
</cp:coreProperties>
</file>