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E0" w:rsidRDefault="002007E0" w:rsidP="002007E0">
      <w:pPr>
        <w:pStyle w:val="Default"/>
        <w:rPr>
          <w:b/>
          <w:sz w:val="18"/>
          <w:szCs w:val="18"/>
        </w:rPr>
      </w:pPr>
      <w:bookmarkStart w:id="0" w:name="_GoBack"/>
      <w:bookmarkEnd w:id="0"/>
    </w:p>
    <w:p w:rsidR="002007E0" w:rsidRPr="002007E0" w:rsidRDefault="002007E0" w:rsidP="002007E0">
      <w:pPr>
        <w:pStyle w:val="Default"/>
        <w:rPr>
          <w:sz w:val="18"/>
          <w:szCs w:val="18"/>
          <w:u w:val="single"/>
        </w:rPr>
      </w:pPr>
      <w:r w:rsidRPr="002007E0">
        <w:rPr>
          <w:sz w:val="18"/>
          <w:szCs w:val="18"/>
          <w:u w:val="single"/>
        </w:rPr>
        <w:t>Modulo</w:t>
      </w:r>
      <w:r w:rsidR="00D24A0A">
        <w:rPr>
          <w:sz w:val="18"/>
          <w:szCs w:val="18"/>
          <w:u w:val="single"/>
        </w:rPr>
        <w:t xml:space="preserve"> </w:t>
      </w:r>
      <w:r w:rsidR="00344AEB">
        <w:rPr>
          <w:sz w:val="18"/>
          <w:szCs w:val="18"/>
          <w:u w:val="single"/>
        </w:rPr>
        <w:t xml:space="preserve"> </w:t>
      </w:r>
    </w:p>
    <w:p w:rsidR="002007E0" w:rsidRDefault="002007E0" w:rsidP="002007E0">
      <w:pPr>
        <w:pStyle w:val="Default"/>
        <w:rPr>
          <w:b/>
          <w:sz w:val="18"/>
          <w:szCs w:val="18"/>
        </w:rPr>
      </w:pPr>
    </w:p>
    <w:p w:rsidR="002007E0" w:rsidRDefault="002007E0" w:rsidP="002007E0">
      <w:pPr>
        <w:pStyle w:val="Default"/>
        <w:rPr>
          <w:b/>
          <w:sz w:val="18"/>
          <w:szCs w:val="18"/>
        </w:rPr>
      </w:pPr>
    </w:p>
    <w:p w:rsidR="009963D5" w:rsidRPr="00841EB0" w:rsidRDefault="00841EB0" w:rsidP="003B2E28">
      <w:pPr>
        <w:pStyle w:val="CM7"/>
        <w:spacing w:line="240" w:lineRule="atLeast"/>
        <w:jc w:val="both"/>
        <w:rPr>
          <w:color w:val="000000"/>
          <w:sz w:val="18"/>
          <w:szCs w:val="18"/>
          <w:u w:val="single"/>
        </w:rPr>
      </w:pPr>
      <w:r w:rsidRPr="00841EB0">
        <w:rPr>
          <w:color w:val="000000"/>
          <w:sz w:val="18"/>
          <w:szCs w:val="18"/>
          <w:u w:val="single"/>
        </w:rPr>
        <w:t xml:space="preserve">MODELLO DI RICHIESTA DI </w:t>
      </w:r>
      <w:r w:rsidRPr="00DC7415">
        <w:rPr>
          <w:b/>
          <w:color w:val="000000"/>
          <w:sz w:val="18"/>
          <w:szCs w:val="18"/>
          <w:u w:val="single"/>
        </w:rPr>
        <w:t>APPROVVIGIONAMENTO E DETENZIONE</w:t>
      </w:r>
      <w:r w:rsidRPr="00841EB0">
        <w:rPr>
          <w:color w:val="000000"/>
          <w:sz w:val="18"/>
          <w:szCs w:val="18"/>
          <w:u w:val="single"/>
        </w:rPr>
        <w:t xml:space="preserve"> AI SENSI DELL’ART. 49 DEL DPR 309/90  SUL TERRITORIO NAZIONALE DI STANDARD CONTENENTI SOSTANZE STUPEFACENTI E PSICOTROPE DI ESCLUSIVO USO </w:t>
      </w:r>
      <w:r w:rsidR="0001233E">
        <w:rPr>
          <w:color w:val="000000"/>
          <w:sz w:val="18"/>
          <w:szCs w:val="18"/>
          <w:u w:val="single"/>
        </w:rPr>
        <w:t xml:space="preserve">DI LABORATORIO – LABORATORI PUBBLICI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062448" w:rsidTr="00F10BA1">
        <w:trPr>
          <w:trHeight w:val="716"/>
        </w:trPr>
        <w:tc>
          <w:tcPr>
            <w:tcW w:w="6521" w:type="dxa"/>
            <w:shd w:val="clear" w:color="auto" w:fill="auto"/>
          </w:tcPr>
          <w:p w:rsidR="00062448" w:rsidRPr="00F10BA1" w:rsidRDefault="002007E0" w:rsidP="00070923">
            <w:pPr>
              <w:pStyle w:val="Default"/>
              <w:rPr>
                <w:b/>
                <w:bCs/>
              </w:rPr>
            </w:pPr>
            <w:r w:rsidRPr="00F10BA1">
              <w:rPr>
                <w:b/>
                <w:bCs/>
              </w:rPr>
              <w:t>(INTESTAZIONE DELLA STRUTTURA RICHIEDENTE)</w:t>
            </w:r>
          </w:p>
        </w:tc>
      </w:tr>
    </w:tbl>
    <w:p w:rsidR="00070923" w:rsidRPr="009D4072" w:rsidRDefault="00070923" w:rsidP="00070923">
      <w:pPr>
        <w:pStyle w:val="Default"/>
        <w:rPr>
          <w:b/>
          <w:bCs/>
        </w:rPr>
      </w:pPr>
    </w:p>
    <w:p w:rsidR="00070923" w:rsidRDefault="00070923" w:rsidP="00070923">
      <w:pPr>
        <w:pStyle w:val="Default"/>
        <w:ind w:left="2880" w:firstLine="720"/>
      </w:pPr>
    </w:p>
    <w:p w:rsidR="00070923" w:rsidRPr="00986E4A" w:rsidRDefault="00070923" w:rsidP="0053685E">
      <w:pPr>
        <w:pStyle w:val="Default"/>
        <w:ind w:left="4820" w:right="49"/>
        <w:rPr>
          <w:sz w:val="22"/>
          <w:szCs w:val="22"/>
        </w:rPr>
      </w:pPr>
      <w:r w:rsidRPr="00986E4A">
        <w:rPr>
          <w:sz w:val="22"/>
          <w:szCs w:val="22"/>
        </w:rPr>
        <w:t xml:space="preserve">AL MINISTERO DELLA SALUTE </w:t>
      </w:r>
    </w:p>
    <w:p w:rsidR="00070923" w:rsidRPr="00986E4A" w:rsidRDefault="00E14D4C" w:rsidP="0053685E">
      <w:pPr>
        <w:pStyle w:val="CM8"/>
        <w:spacing w:after="0" w:line="253" w:lineRule="atLeast"/>
        <w:ind w:left="4820" w:right="49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 xml:space="preserve">Direzione </w:t>
      </w:r>
      <w:r w:rsidR="00841EB0" w:rsidRPr="00986E4A">
        <w:rPr>
          <w:color w:val="000000"/>
          <w:sz w:val="22"/>
          <w:szCs w:val="22"/>
        </w:rPr>
        <w:t>G</w:t>
      </w:r>
      <w:r w:rsidRPr="00986E4A">
        <w:rPr>
          <w:color w:val="000000"/>
          <w:sz w:val="22"/>
          <w:szCs w:val="22"/>
        </w:rPr>
        <w:t xml:space="preserve">enerale dei </w:t>
      </w:r>
      <w:r w:rsidR="00841EB0" w:rsidRPr="00986E4A">
        <w:rPr>
          <w:color w:val="000000"/>
          <w:sz w:val="22"/>
          <w:szCs w:val="22"/>
        </w:rPr>
        <w:t>D</w:t>
      </w:r>
      <w:r w:rsidRPr="00986E4A">
        <w:rPr>
          <w:color w:val="000000"/>
          <w:sz w:val="22"/>
          <w:szCs w:val="22"/>
        </w:rPr>
        <w:t xml:space="preserve">ispositivi </w:t>
      </w:r>
      <w:r w:rsidR="00841EB0" w:rsidRPr="00986E4A">
        <w:rPr>
          <w:color w:val="000000"/>
          <w:sz w:val="22"/>
          <w:szCs w:val="22"/>
        </w:rPr>
        <w:t>M</w:t>
      </w:r>
      <w:r w:rsidRPr="00986E4A">
        <w:rPr>
          <w:color w:val="000000"/>
          <w:sz w:val="22"/>
          <w:szCs w:val="22"/>
        </w:rPr>
        <w:t>edici</w:t>
      </w:r>
      <w:r w:rsidR="00841EB0" w:rsidRPr="00986E4A">
        <w:rPr>
          <w:color w:val="000000"/>
          <w:sz w:val="22"/>
          <w:szCs w:val="22"/>
        </w:rPr>
        <w:t xml:space="preserve"> e </w:t>
      </w:r>
      <w:r w:rsidRPr="00986E4A">
        <w:rPr>
          <w:color w:val="000000"/>
          <w:sz w:val="22"/>
          <w:szCs w:val="22"/>
        </w:rPr>
        <w:t xml:space="preserve">del </w:t>
      </w:r>
      <w:r w:rsidR="00841EB0" w:rsidRPr="00986E4A">
        <w:rPr>
          <w:color w:val="000000"/>
          <w:sz w:val="22"/>
          <w:szCs w:val="22"/>
        </w:rPr>
        <w:t>S</w:t>
      </w:r>
      <w:r w:rsidRPr="00986E4A">
        <w:rPr>
          <w:color w:val="000000"/>
          <w:sz w:val="22"/>
          <w:szCs w:val="22"/>
        </w:rPr>
        <w:t xml:space="preserve">ervizio </w:t>
      </w:r>
      <w:r w:rsidR="00841EB0" w:rsidRPr="00986E4A">
        <w:rPr>
          <w:color w:val="000000"/>
          <w:sz w:val="22"/>
          <w:szCs w:val="22"/>
        </w:rPr>
        <w:t>F</w:t>
      </w:r>
      <w:r w:rsidRPr="00986E4A">
        <w:rPr>
          <w:color w:val="000000"/>
          <w:sz w:val="22"/>
          <w:szCs w:val="22"/>
        </w:rPr>
        <w:t xml:space="preserve">armaceutico </w:t>
      </w:r>
    </w:p>
    <w:p w:rsidR="00070923" w:rsidRPr="00986E4A" w:rsidRDefault="00070923" w:rsidP="0053685E">
      <w:pPr>
        <w:pStyle w:val="CM8"/>
        <w:spacing w:after="0" w:line="253" w:lineRule="atLeast"/>
        <w:ind w:left="4820" w:right="49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 xml:space="preserve">Ufficio Centrale Stupefacenti </w:t>
      </w:r>
    </w:p>
    <w:p w:rsidR="00070923" w:rsidRPr="00986E4A" w:rsidRDefault="00070923" w:rsidP="0053685E">
      <w:pPr>
        <w:pStyle w:val="CM8"/>
        <w:spacing w:after="0" w:line="253" w:lineRule="atLeast"/>
        <w:ind w:left="4820" w:right="49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 xml:space="preserve">Via Giorgio Ribotta, 5 00144 ROMA </w:t>
      </w:r>
    </w:p>
    <w:p w:rsidR="00BC5DB9" w:rsidRPr="00986E4A" w:rsidRDefault="006D217A" w:rsidP="00BC5DB9">
      <w:pPr>
        <w:pStyle w:val="Default"/>
        <w:rPr>
          <w:sz w:val="22"/>
          <w:szCs w:val="22"/>
        </w:rPr>
      </w:pPr>
      <w:r w:rsidRPr="00986E4A">
        <w:rPr>
          <w:sz w:val="22"/>
          <w:szCs w:val="22"/>
        </w:rPr>
        <w:tab/>
      </w:r>
      <w:r w:rsidRPr="00986E4A">
        <w:rPr>
          <w:sz w:val="22"/>
          <w:szCs w:val="22"/>
        </w:rPr>
        <w:tab/>
      </w:r>
      <w:r w:rsidRPr="00986E4A">
        <w:rPr>
          <w:sz w:val="22"/>
          <w:szCs w:val="22"/>
        </w:rPr>
        <w:tab/>
      </w:r>
      <w:r w:rsidRPr="00986E4A">
        <w:rPr>
          <w:sz w:val="22"/>
          <w:szCs w:val="22"/>
        </w:rPr>
        <w:tab/>
      </w:r>
      <w:r w:rsidRPr="00986E4A">
        <w:rPr>
          <w:sz w:val="22"/>
          <w:szCs w:val="22"/>
        </w:rPr>
        <w:tab/>
      </w:r>
      <w:r w:rsidRPr="00986E4A">
        <w:rPr>
          <w:sz w:val="22"/>
          <w:szCs w:val="22"/>
        </w:rPr>
        <w:tab/>
        <w:t xml:space="preserve">        PEC: </w:t>
      </w:r>
      <w:hyperlink r:id="rId7" w:history="1">
        <w:r w:rsidRPr="00986E4A">
          <w:rPr>
            <w:rStyle w:val="Collegamentoipertestuale"/>
            <w:sz w:val="22"/>
            <w:szCs w:val="22"/>
          </w:rPr>
          <w:t>dgfdm@postacert.sanita.it</w:t>
        </w:r>
      </w:hyperlink>
    </w:p>
    <w:p w:rsidR="00C544F2" w:rsidRPr="00986E4A" w:rsidRDefault="00C544F2" w:rsidP="007F6F9F">
      <w:pPr>
        <w:pStyle w:val="CM8"/>
        <w:spacing w:line="253" w:lineRule="atLeast"/>
        <w:ind w:left="1418" w:right="703" w:hanging="1418"/>
        <w:jc w:val="both"/>
        <w:rPr>
          <w:color w:val="000000"/>
          <w:sz w:val="22"/>
          <w:szCs w:val="22"/>
        </w:rPr>
      </w:pPr>
    </w:p>
    <w:p w:rsidR="00BC5DB9" w:rsidRPr="00986E4A" w:rsidRDefault="00BC5DB9" w:rsidP="007F6F9F">
      <w:pPr>
        <w:pStyle w:val="CM8"/>
        <w:spacing w:line="253" w:lineRule="atLeast"/>
        <w:ind w:left="1418" w:right="703" w:hanging="1418"/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>OGGETTO:</w:t>
      </w:r>
      <w:r w:rsidR="00344AEB" w:rsidRPr="00986E4A">
        <w:rPr>
          <w:color w:val="000000"/>
          <w:sz w:val="22"/>
          <w:szCs w:val="22"/>
        </w:rPr>
        <w:t xml:space="preserve"> </w:t>
      </w:r>
      <w:r w:rsidR="000A412A" w:rsidRPr="00986E4A">
        <w:rPr>
          <w:color w:val="000000"/>
          <w:sz w:val="22"/>
          <w:szCs w:val="22"/>
        </w:rPr>
        <w:t xml:space="preserve"> </w:t>
      </w:r>
      <w:r w:rsidR="00344AEB" w:rsidRPr="00986E4A">
        <w:rPr>
          <w:color w:val="000000"/>
          <w:sz w:val="22"/>
          <w:szCs w:val="22"/>
        </w:rPr>
        <w:t xml:space="preserve">Laboratori Pubblici : </w:t>
      </w:r>
      <w:r w:rsidRPr="00986E4A">
        <w:rPr>
          <w:color w:val="000000"/>
          <w:sz w:val="22"/>
          <w:szCs w:val="22"/>
        </w:rPr>
        <w:t xml:space="preserve">Richiesta di autorizzazione all’approvvigionamento </w:t>
      </w:r>
      <w:r w:rsidR="00986E4A" w:rsidRPr="00986E4A">
        <w:rPr>
          <w:color w:val="000000"/>
          <w:sz w:val="22"/>
          <w:szCs w:val="22"/>
        </w:rPr>
        <w:t xml:space="preserve">e detenzione </w:t>
      </w:r>
      <w:r w:rsidR="00841EB0" w:rsidRPr="00986E4A">
        <w:rPr>
          <w:color w:val="000000"/>
          <w:sz w:val="22"/>
          <w:szCs w:val="22"/>
        </w:rPr>
        <w:t xml:space="preserve">ai sensi dell’art. 49 del D.P.R. 309/90 </w:t>
      </w:r>
      <w:r w:rsidRPr="00986E4A">
        <w:rPr>
          <w:color w:val="000000"/>
          <w:sz w:val="22"/>
          <w:szCs w:val="22"/>
        </w:rPr>
        <w:t xml:space="preserve">di </w:t>
      </w:r>
      <w:r w:rsidR="00841EB0" w:rsidRPr="00986E4A">
        <w:rPr>
          <w:color w:val="000000"/>
          <w:sz w:val="22"/>
          <w:szCs w:val="22"/>
        </w:rPr>
        <w:t>standard analitici</w:t>
      </w:r>
      <w:r w:rsidR="000537BB" w:rsidRPr="00986E4A">
        <w:rPr>
          <w:color w:val="000000"/>
          <w:sz w:val="22"/>
          <w:szCs w:val="22"/>
        </w:rPr>
        <w:t xml:space="preserve"> contenenti sos</w:t>
      </w:r>
      <w:r w:rsidR="00841EB0" w:rsidRPr="00986E4A">
        <w:rPr>
          <w:color w:val="000000"/>
          <w:sz w:val="22"/>
          <w:szCs w:val="22"/>
        </w:rPr>
        <w:t>tanze stupefacenti e psicotrope</w:t>
      </w:r>
      <w:r w:rsidRPr="00986E4A">
        <w:rPr>
          <w:color w:val="000000"/>
          <w:sz w:val="22"/>
          <w:szCs w:val="22"/>
        </w:rPr>
        <w:t xml:space="preserve">. </w:t>
      </w:r>
    </w:p>
    <w:p w:rsidR="007F6F9F" w:rsidRPr="00986E4A" w:rsidRDefault="007F6F9F" w:rsidP="007F6F9F">
      <w:pPr>
        <w:pStyle w:val="Default"/>
        <w:rPr>
          <w:sz w:val="22"/>
          <w:szCs w:val="22"/>
        </w:rPr>
      </w:pPr>
    </w:p>
    <w:p w:rsidR="0096338B" w:rsidRPr="00986E4A" w:rsidRDefault="005B5DF3" w:rsidP="007F6F9F">
      <w:pPr>
        <w:pStyle w:val="CM12"/>
        <w:spacing w:line="256" w:lineRule="atLeast"/>
        <w:ind w:right="49"/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 xml:space="preserve">AI SENSI DELL’ART. </w:t>
      </w:r>
      <w:r w:rsidR="00493122" w:rsidRPr="00986E4A">
        <w:rPr>
          <w:color w:val="000000"/>
          <w:sz w:val="22"/>
          <w:szCs w:val="22"/>
        </w:rPr>
        <w:t>49 DEL D.P.R. 309/90</w:t>
      </w:r>
      <w:r w:rsidR="00B7226A" w:rsidRPr="00986E4A">
        <w:rPr>
          <w:color w:val="000000"/>
          <w:sz w:val="22"/>
          <w:szCs w:val="22"/>
        </w:rPr>
        <w:t>,</w:t>
      </w:r>
      <w:r w:rsidR="00493122" w:rsidRPr="00986E4A">
        <w:rPr>
          <w:color w:val="000000"/>
          <w:sz w:val="22"/>
          <w:szCs w:val="22"/>
        </w:rPr>
        <w:t xml:space="preserve"> SI CHIEDE </w:t>
      </w:r>
      <w:r w:rsidRPr="00986E4A">
        <w:rPr>
          <w:color w:val="000000"/>
          <w:sz w:val="22"/>
          <w:szCs w:val="22"/>
        </w:rPr>
        <w:t>L’AUTORIZZAZIONE ALL’APPROVVIGIONAMENTO</w:t>
      </w:r>
      <w:r w:rsidR="000A412A" w:rsidRPr="00986E4A">
        <w:rPr>
          <w:color w:val="000000"/>
          <w:sz w:val="22"/>
          <w:szCs w:val="22"/>
        </w:rPr>
        <w:t xml:space="preserve"> E DETENZIONE</w:t>
      </w:r>
      <w:r w:rsidR="00493122" w:rsidRPr="00986E4A">
        <w:rPr>
          <w:color w:val="000000"/>
          <w:sz w:val="22"/>
          <w:szCs w:val="22"/>
        </w:rPr>
        <w:t xml:space="preserve"> </w:t>
      </w:r>
      <w:r w:rsidR="00C56BE0" w:rsidRPr="00986E4A">
        <w:rPr>
          <w:color w:val="000000"/>
          <w:sz w:val="22"/>
          <w:szCs w:val="22"/>
        </w:rPr>
        <w:t>di</w:t>
      </w:r>
    </w:p>
    <w:p w:rsidR="00F9069F" w:rsidRPr="00986E4A" w:rsidRDefault="00F450F0" w:rsidP="00986E4A">
      <w:pPr>
        <w:pStyle w:val="Default"/>
        <w:ind w:left="709" w:hanging="709"/>
        <w:jc w:val="both"/>
        <w:rPr>
          <w:sz w:val="22"/>
          <w:szCs w:val="22"/>
          <w:u w:val="single"/>
        </w:rPr>
      </w:pPr>
      <w:r w:rsidRPr="00986E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200025" cy="152400"/>
                <wp:effectExtent l="13335" t="8255" r="571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4F2" w:rsidRDefault="00C54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2.15pt;width:15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">
                <v:textbox>
                  <w:txbxContent>
                    <w:p w:rsidR="00C544F2" w:rsidRDefault="00C544F2"/>
                  </w:txbxContent>
                </v:textbox>
              </v:shape>
            </w:pict>
          </mc:Fallback>
        </mc:AlternateContent>
      </w:r>
      <w:r w:rsidR="00C544F2" w:rsidRPr="00986E4A">
        <w:rPr>
          <w:sz w:val="22"/>
          <w:szCs w:val="22"/>
        </w:rPr>
        <w:tab/>
      </w:r>
      <w:r w:rsidR="00F9069F" w:rsidRPr="00986E4A">
        <w:rPr>
          <w:sz w:val="22"/>
          <w:szCs w:val="22"/>
        </w:rPr>
        <w:t xml:space="preserve">dispositivi diagnostici intesi quali materiali di riferimento o standard contenenti sostanze </w:t>
      </w:r>
      <w:r w:rsidR="00C544F2" w:rsidRPr="00986E4A">
        <w:rPr>
          <w:sz w:val="22"/>
          <w:szCs w:val="22"/>
        </w:rPr>
        <w:t xml:space="preserve">   </w:t>
      </w:r>
      <w:r w:rsidR="00F9069F" w:rsidRPr="00986E4A">
        <w:rPr>
          <w:sz w:val="22"/>
          <w:szCs w:val="22"/>
        </w:rPr>
        <w:t xml:space="preserve">stupefacenti o psicotrope in soluzione a concentrazione fino a 0,1% (p/v) o 1 mg/mL o 1000 ppm o, se non in soluzione, in quantità non superiore a 1 mg per singolo contenitore, per esclusivo uso di laboratorio, prodotte ed etichettate a norma di legge e poste in commercio in confezionamento singolo o in kit da </w:t>
      </w:r>
      <w:r w:rsidR="00F9069F" w:rsidRPr="00986E4A">
        <w:rPr>
          <w:sz w:val="22"/>
          <w:szCs w:val="22"/>
          <w:u w:val="single"/>
        </w:rPr>
        <w:t>fornitori italiani autorizzati ai sensi dell’art. 17 e 37 del D.P.R. 309/90. (CFR D.M. 30 settembre 2014)</w:t>
      </w:r>
    </w:p>
    <w:p w:rsidR="00F9069F" w:rsidRPr="00986E4A" w:rsidRDefault="00F9069F" w:rsidP="00F9069F">
      <w:pPr>
        <w:pStyle w:val="Default"/>
        <w:rPr>
          <w:sz w:val="22"/>
          <w:szCs w:val="22"/>
        </w:rPr>
      </w:pPr>
    </w:p>
    <w:p w:rsidR="00F9069F" w:rsidRPr="00986E4A" w:rsidRDefault="00F9069F" w:rsidP="00F9069F">
      <w:pPr>
        <w:pStyle w:val="Default"/>
        <w:rPr>
          <w:sz w:val="22"/>
          <w:szCs w:val="22"/>
        </w:rPr>
      </w:pPr>
    </w:p>
    <w:p w:rsidR="00AB75E6" w:rsidRPr="00986E4A" w:rsidRDefault="00AB75E6" w:rsidP="00F9069F">
      <w:pPr>
        <w:pStyle w:val="Default"/>
        <w:rPr>
          <w:sz w:val="22"/>
          <w:szCs w:val="22"/>
        </w:rPr>
      </w:pPr>
    </w:p>
    <w:p w:rsidR="00AB75E6" w:rsidRPr="00986E4A" w:rsidRDefault="00F450F0" w:rsidP="00AB75E6">
      <w:pPr>
        <w:pStyle w:val="Default"/>
        <w:ind w:left="709"/>
        <w:jc w:val="both"/>
        <w:rPr>
          <w:sz w:val="22"/>
          <w:szCs w:val="22"/>
        </w:rPr>
      </w:pPr>
      <w:r w:rsidRPr="00986E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54610</wp:posOffset>
                </wp:positionV>
                <wp:extent cx="200025" cy="152400"/>
                <wp:effectExtent l="13335" t="6985" r="571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4F2" w:rsidRDefault="00C544F2" w:rsidP="00C54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05pt;margin-top:4.3pt;width:15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">
                <v:textbox>
                  <w:txbxContent>
                    <w:p w:rsidR="00C544F2" w:rsidRDefault="00C544F2" w:rsidP="00C544F2"/>
                  </w:txbxContent>
                </v:textbox>
              </v:shape>
            </w:pict>
          </mc:Fallback>
        </mc:AlternateContent>
      </w:r>
      <w:r w:rsidR="00AB75E6" w:rsidRPr="00986E4A">
        <w:rPr>
          <w:sz w:val="22"/>
          <w:szCs w:val="22"/>
        </w:rPr>
        <w:t xml:space="preserve">dispositivi diagnostici intesi quali materiali di riferimento o standard contenenti sostanze stupefacenti o psicotrope </w:t>
      </w:r>
      <w:r w:rsidR="00AB75E6" w:rsidRPr="00986E4A">
        <w:rPr>
          <w:b/>
          <w:sz w:val="22"/>
          <w:szCs w:val="22"/>
        </w:rPr>
        <w:t>in quantità superiore a 1 mg</w:t>
      </w:r>
      <w:r w:rsidR="00AB75E6" w:rsidRPr="00986E4A">
        <w:rPr>
          <w:sz w:val="22"/>
          <w:szCs w:val="22"/>
        </w:rPr>
        <w:t xml:space="preserve"> per singolo contenitore, per esclusivo uso di laboratorio, prodotte ed etichettate a norma di legge e poste in commercio in confezionamento singolo o in kit da fornitori italiani autorizzati ai sensi dell’art. 17 e 37 del D.P.R. 309/90</w:t>
      </w:r>
      <w:r w:rsidR="008F0548" w:rsidRPr="00986E4A">
        <w:rPr>
          <w:sz w:val="22"/>
          <w:szCs w:val="22"/>
        </w:rPr>
        <w:t xml:space="preserve"> o da fornitore estero</w:t>
      </w:r>
      <w:r w:rsidR="00AB75E6" w:rsidRPr="00986E4A">
        <w:rPr>
          <w:sz w:val="22"/>
          <w:szCs w:val="22"/>
        </w:rPr>
        <w:t xml:space="preserve"> (</w:t>
      </w:r>
      <w:r w:rsidR="00AB75E6" w:rsidRPr="00986E4A">
        <w:rPr>
          <w:b/>
          <w:sz w:val="22"/>
          <w:szCs w:val="22"/>
        </w:rPr>
        <w:t>specificare denominazione sostanze, quantitativi richiesti e nominativo e indirizzo del fornitore</w:t>
      </w:r>
      <w:r w:rsidR="00AB75E6" w:rsidRPr="00986E4A">
        <w:rPr>
          <w:sz w:val="22"/>
          <w:szCs w:val="22"/>
        </w:rPr>
        <w:t>)</w:t>
      </w:r>
      <w:r w:rsidR="008F0548" w:rsidRPr="00986E4A">
        <w:rPr>
          <w:sz w:val="22"/>
          <w:szCs w:val="22"/>
        </w:rPr>
        <w:t>:</w:t>
      </w:r>
    </w:p>
    <w:p w:rsidR="00AB75E6" w:rsidRPr="00986E4A" w:rsidRDefault="00F450F0" w:rsidP="00AB75E6">
      <w:pPr>
        <w:pStyle w:val="Default"/>
        <w:jc w:val="both"/>
        <w:rPr>
          <w:sz w:val="22"/>
          <w:szCs w:val="22"/>
        </w:rPr>
      </w:pPr>
      <w:r w:rsidRPr="00986E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142240</wp:posOffset>
                </wp:positionV>
                <wp:extent cx="219075" cy="171450"/>
                <wp:effectExtent l="13335" t="8890" r="571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E6" w:rsidRDefault="00AB7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2.55pt;margin-top:11.2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">
                <v:textbox>
                  <w:txbxContent>
                    <w:p w:rsidR="00AB75E6" w:rsidRDefault="00AB75E6"/>
                  </w:txbxContent>
                </v:textbox>
              </v:shape>
            </w:pict>
          </mc:Fallback>
        </mc:AlternateContent>
      </w:r>
    </w:p>
    <w:p w:rsidR="00AB75E6" w:rsidRPr="00986E4A" w:rsidRDefault="00AB75E6" w:rsidP="00AB75E6">
      <w:pPr>
        <w:pStyle w:val="Default"/>
        <w:ind w:left="1800"/>
        <w:jc w:val="both"/>
        <w:rPr>
          <w:sz w:val="22"/>
          <w:szCs w:val="22"/>
        </w:rPr>
      </w:pPr>
      <w:r w:rsidRPr="00986E4A">
        <w:rPr>
          <w:sz w:val="22"/>
          <w:szCs w:val="22"/>
        </w:rPr>
        <w:t>Per uso sperimentale</w:t>
      </w:r>
    </w:p>
    <w:p w:rsidR="00AB75E6" w:rsidRPr="00986E4A" w:rsidRDefault="00F450F0" w:rsidP="00AB75E6">
      <w:pPr>
        <w:pStyle w:val="Default"/>
        <w:ind w:left="1800"/>
        <w:jc w:val="both"/>
        <w:rPr>
          <w:sz w:val="22"/>
          <w:szCs w:val="22"/>
        </w:rPr>
      </w:pPr>
      <w:r w:rsidRPr="00986E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144780</wp:posOffset>
                </wp:positionV>
                <wp:extent cx="219075" cy="171450"/>
                <wp:effectExtent l="13335" t="11430" r="571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48" w:rsidRDefault="008F0548" w:rsidP="008F0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2.55pt;margin-top:11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">
                <v:textbox>
                  <w:txbxContent>
                    <w:p w:rsidR="008F0548" w:rsidRDefault="008F0548" w:rsidP="008F0548"/>
                  </w:txbxContent>
                </v:textbox>
              </v:shape>
            </w:pict>
          </mc:Fallback>
        </mc:AlternateContent>
      </w:r>
    </w:p>
    <w:p w:rsidR="00AB75E6" w:rsidRPr="00986E4A" w:rsidRDefault="00AB75E6" w:rsidP="003A7469">
      <w:pPr>
        <w:pStyle w:val="Default"/>
        <w:ind w:left="1800"/>
        <w:jc w:val="both"/>
        <w:rPr>
          <w:sz w:val="22"/>
          <w:szCs w:val="22"/>
        </w:rPr>
      </w:pPr>
      <w:r w:rsidRPr="00986E4A">
        <w:rPr>
          <w:sz w:val="22"/>
          <w:szCs w:val="22"/>
        </w:rPr>
        <w:t>Per test in vivo su animali da laboratorio</w:t>
      </w:r>
      <w:r w:rsidR="003A7469" w:rsidRPr="00986E4A">
        <w:rPr>
          <w:sz w:val="22"/>
          <w:szCs w:val="22"/>
        </w:rPr>
        <w:t xml:space="preserve">, escluso benessere animale (D. Lgs n. 116/92 – Circolare Ministeriale n. 13876 del 23/07/2012) </w:t>
      </w:r>
      <w:r w:rsidRPr="00986E4A">
        <w:rPr>
          <w:sz w:val="22"/>
          <w:szCs w:val="22"/>
        </w:rPr>
        <w:t xml:space="preserve"> </w:t>
      </w:r>
    </w:p>
    <w:p w:rsidR="00AC179F" w:rsidRPr="00986E4A" w:rsidRDefault="00AC179F" w:rsidP="00C544F2">
      <w:pPr>
        <w:pStyle w:val="Default"/>
        <w:ind w:left="709" w:hanging="709"/>
        <w:rPr>
          <w:b/>
          <w:sz w:val="22"/>
          <w:szCs w:val="22"/>
        </w:rPr>
      </w:pPr>
    </w:p>
    <w:p w:rsidR="00F9069F" w:rsidRPr="00986E4A" w:rsidRDefault="00F9069F" w:rsidP="00F9069F">
      <w:pPr>
        <w:pStyle w:val="Default"/>
        <w:rPr>
          <w:sz w:val="22"/>
          <w:szCs w:val="22"/>
        </w:rPr>
      </w:pPr>
    </w:p>
    <w:p w:rsidR="00D967B5" w:rsidRPr="00986E4A" w:rsidRDefault="00BC5DB9" w:rsidP="00D967B5">
      <w:pPr>
        <w:pStyle w:val="CM8"/>
        <w:spacing w:line="256" w:lineRule="atLeast"/>
        <w:ind w:right="533"/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 xml:space="preserve">Tali </w:t>
      </w:r>
      <w:r w:rsidR="00887439" w:rsidRPr="00986E4A">
        <w:rPr>
          <w:color w:val="000000"/>
          <w:sz w:val="22"/>
          <w:szCs w:val="22"/>
        </w:rPr>
        <w:t>standard</w:t>
      </w:r>
      <w:r w:rsidRPr="00986E4A">
        <w:rPr>
          <w:color w:val="000000"/>
          <w:sz w:val="22"/>
          <w:szCs w:val="22"/>
        </w:rPr>
        <w:t xml:space="preserve"> verranno impieg</w:t>
      </w:r>
      <w:r w:rsidR="00493122" w:rsidRPr="00986E4A">
        <w:rPr>
          <w:color w:val="000000"/>
          <w:sz w:val="22"/>
          <w:szCs w:val="22"/>
        </w:rPr>
        <w:t>at</w:t>
      </w:r>
      <w:r w:rsidR="00887439" w:rsidRPr="00986E4A">
        <w:rPr>
          <w:color w:val="000000"/>
          <w:sz w:val="22"/>
          <w:szCs w:val="22"/>
        </w:rPr>
        <w:t>i</w:t>
      </w:r>
      <w:r w:rsidR="00493122" w:rsidRPr="00986E4A">
        <w:rPr>
          <w:color w:val="000000"/>
          <w:sz w:val="22"/>
          <w:szCs w:val="22"/>
        </w:rPr>
        <w:t xml:space="preserve"> per …………………………………………………...(</w:t>
      </w:r>
      <w:r w:rsidR="00D967B5" w:rsidRPr="00986E4A">
        <w:rPr>
          <w:color w:val="000000"/>
          <w:sz w:val="22"/>
          <w:szCs w:val="22"/>
        </w:rPr>
        <w:t>nota</w:t>
      </w:r>
      <w:r w:rsidR="00C56BE0" w:rsidRPr="00986E4A">
        <w:rPr>
          <w:color w:val="000000"/>
          <w:sz w:val="22"/>
          <w:szCs w:val="22"/>
        </w:rPr>
        <w:t>1</w:t>
      </w:r>
      <w:r w:rsidRPr="00986E4A">
        <w:rPr>
          <w:color w:val="000000"/>
          <w:sz w:val="22"/>
          <w:szCs w:val="22"/>
        </w:rPr>
        <w:t xml:space="preserve">) </w:t>
      </w:r>
      <w:r w:rsidRPr="00986E4A">
        <w:rPr>
          <w:color w:val="000000"/>
          <w:sz w:val="22"/>
          <w:szCs w:val="22"/>
        </w:rPr>
        <w:br/>
        <w:t>E saranno detenut</w:t>
      </w:r>
      <w:r w:rsidR="00887439" w:rsidRPr="00986E4A">
        <w:rPr>
          <w:color w:val="000000"/>
          <w:sz w:val="22"/>
          <w:szCs w:val="22"/>
        </w:rPr>
        <w:t>i</w:t>
      </w:r>
      <w:r w:rsidRPr="00986E4A">
        <w:rPr>
          <w:color w:val="000000"/>
          <w:sz w:val="22"/>
          <w:szCs w:val="22"/>
        </w:rPr>
        <w:t xml:space="preserve"> presso il laboratorio sito in………………………………………………… </w:t>
      </w:r>
      <w:r w:rsidRPr="00986E4A">
        <w:rPr>
          <w:color w:val="000000"/>
          <w:sz w:val="22"/>
          <w:szCs w:val="22"/>
        </w:rPr>
        <w:br/>
        <w:t>La responsabilità della detenzione e dell’uso scientifico de</w:t>
      </w:r>
      <w:r w:rsidR="00887439" w:rsidRPr="00986E4A">
        <w:rPr>
          <w:color w:val="000000"/>
          <w:sz w:val="22"/>
          <w:szCs w:val="22"/>
        </w:rPr>
        <w:t>gli standard suddetti</w:t>
      </w:r>
      <w:r w:rsidRPr="00986E4A">
        <w:rPr>
          <w:color w:val="000000"/>
          <w:sz w:val="22"/>
          <w:szCs w:val="22"/>
        </w:rPr>
        <w:t xml:space="preserve"> è assunta da:  </w:t>
      </w:r>
      <w:r w:rsidRPr="00986E4A">
        <w:rPr>
          <w:color w:val="000000"/>
          <w:sz w:val="22"/>
          <w:szCs w:val="22"/>
        </w:rPr>
        <w:br/>
        <w:t>…………………, nat.. a………………i</w:t>
      </w:r>
      <w:r w:rsidR="00493122" w:rsidRPr="00986E4A">
        <w:rPr>
          <w:color w:val="000000"/>
          <w:sz w:val="22"/>
          <w:szCs w:val="22"/>
        </w:rPr>
        <w:t>l…………………, qualifica:……………………</w:t>
      </w:r>
      <w:r w:rsidR="008E03A9" w:rsidRPr="00986E4A">
        <w:rPr>
          <w:color w:val="000000"/>
          <w:sz w:val="22"/>
          <w:szCs w:val="22"/>
        </w:rPr>
        <w:t xml:space="preserve">, e-mail </w:t>
      </w:r>
      <w:r w:rsidR="00493122" w:rsidRPr="00986E4A">
        <w:rPr>
          <w:color w:val="000000"/>
          <w:sz w:val="22"/>
          <w:szCs w:val="22"/>
        </w:rPr>
        <w:t>(</w:t>
      </w:r>
      <w:r w:rsidR="00D967B5" w:rsidRPr="00986E4A">
        <w:rPr>
          <w:color w:val="000000"/>
          <w:sz w:val="22"/>
          <w:szCs w:val="22"/>
        </w:rPr>
        <w:t>nota</w:t>
      </w:r>
      <w:r w:rsidR="00C56BE0" w:rsidRPr="00986E4A">
        <w:rPr>
          <w:color w:val="000000"/>
          <w:sz w:val="22"/>
          <w:szCs w:val="22"/>
        </w:rPr>
        <w:t>2</w:t>
      </w:r>
      <w:r w:rsidR="00D967B5" w:rsidRPr="00986E4A">
        <w:rPr>
          <w:color w:val="000000"/>
          <w:sz w:val="22"/>
          <w:szCs w:val="22"/>
        </w:rPr>
        <w:t>)</w:t>
      </w:r>
    </w:p>
    <w:p w:rsidR="004A7FDA" w:rsidRPr="00986E4A" w:rsidRDefault="004A7FDA" w:rsidP="00D967B5">
      <w:pPr>
        <w:pStyle w:val="Default"/>
        <w:rPr>
          <w:sz w:val="22"/>
          <w:szCs w:val="22"/>
        </w:rPr>
      </w:pPr>
    </w:p>
    <w:p w:rsidR="004A7FDA" w:rsidRPr="00986E4A" w:rsidRDefault="004A7FDA" w:rsidP="00D967B5">
      <w:pPr>
        <w:pStyle w:val="Default"/>
        <w:rPr>
          <w:sz w:val="22"/>
          <w:szCs w:val="22"/>
        </w:rPr>
      </w:pPr>
    </w:p>
    <w:p w:rsidR="004A7FDA" w:rsidRPr="00986E4A" w:rsidRDefault="004A7FDA" w:rsidP="00D967B5">
      <w:pPr>
        <w:pStyle w:val="Default"/>
        <w:rPr>
          <w:sz w:val="22"/>
          <w:szCs w:val="22"/>
        </w:rPr>
      </w:pPr>
    </w:p>
    <w:p w:rsidR="004A7FDA" w:rsidRPr="00986E4A" w:rsidRDefault="004A7FDA" w:rsidP="00D967B5">
      <w:pPr>
        <w:pStyle w:val="Default"/>
        <w:rPr>
          <w:sz w:val="22"/>
          <w:szCs w:val="22"/>
        </w:rPr>
      </w:pPr>
    </w:p>
    <w:p w:rsidR="004A7FDA" w:rsidRPr="00986E4A" w:rsidRDefault="00D967B5" w:rsidP="00D967B5">
      <w:pPr>
        <w:pStyle w:val="Default"/>
        <w:rPr>
          <w:sz w:val="22"/>
          <w:szCs w:val="22"/>
        </w:rPr>
      </w:pPr>
      <w:r w:rsidRPr="00986E4A">
        <w:rPr>
          <w:sz w:val="22"/>
          <w:szCs w:val="22"/>
        </w:rPr>
        <w:t>Si allegano i seguenti documenti</w:t>
      </w:r>
    </w:p>
    <w:p w:rsidR="004A7FDA" w:rsidRPr="00986E4A" w:rsidRDefault="004A7FDA" w:rsidP="00D967B5">
      <w:pPr>
        <w:pStyle w:val="Default"/>
        <w:rPr>
          <w:sz w:val="22"/>
          <w:szCs w:val="22"/>
        </w:rPr>
      </w:pPr>
    </w:p>
    <w:p w:rsidR="00D967B5" w:rsidRPr="00986E4A" w:rsidRDefault="004A7FDA" w:rsidP="004A7FD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86E4A">
        <w:rPr>
          <w:b/>
          <w:sz w:val="22"/>
          <w:szCs w:val="22"/>
        </w:rPr>
        <w:t xml:space="preserve"> in caso di acquisto da fornitore estero</w:t>
      </w:r>
      <w:r w:rsidR="00D967B5" w:rsidRPr="00986E4A">
        <w:rPr>
          <w:sz w:val="22"/>
          <w:szCs w:val="22"/>
        </w:rPr>
        <w:t>:</w:t>
      </w:r>
    </w:p>
    <w:p w:rsidR="004A7FDA" w:rsidRPr="00986E4A" w:rsidRDefault="004A7FDA" w:rsidP="004A7FDA">
      <w:pPr>
        <w:pStyle w:val="Default"/>
        <w:ind w:left="720"/>
        <w:rPr>
          <w:sz w:val="22"/>
          <w:szCs w:val="22"/>
        </w:rPr>
      </w:pPr>
    </w:p>
    <w:p w:rsidR="00986E4A" w:rsidRPr="00986E4A" w:rsidRDefault="00986E4A" w:rsidP="00986E4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986E4A">
        <w:rPr>
          <w:sz w:val="22"/>
          <w:szCs w:val="22"/>
        </w:rPr>
        <w:t>dogana di ingresso nel territorio italiano: ________________________;</w:t>
      </w:r>
    </w:p>
    <w:p w:rsidR="00986E4A" w:rsidRPr="00986E4A" w:rsidRDefault="00986E4A" w:rsidP="00986E4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6E4A">
        <w:rPr>
          <w:rFonts w:ascii="Arial" w:hAnsi="Arial" w:cs="Arial"/>
          <w:color w:val="000000"/>
          <w:sz w:val="22"/>
          <w:szCs w:val="22"/>
        </w:rPr>
        <w:t xml:space="preserve">originale della ricevuta di versamento presso la Tesoreria Provinciale di Viterbo di € 49,65 da effettuare, in alternativa, con le seguenti modalità: </w:t>
      </w:r>
    </w:p>
    <w:p w:rsidR="00986E4A" w:rsidRPr="00986E4A" w:rsidRDefault="00986E4A" w:rsidP="00986E4A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86E4A">
        <w:rPr>
          <w:rFonts w:ascii="Arial" w:hAnsi="Arial" w:cs="Arial"/>
          <w:color w:val="000000"/>
          <w:sz w:val="22"/>
          <w:szCs w:val="22"/>
        </w:rPr>
        <w:t xml:space="preserve">c/c. postale n. 1005116734 </w:t>
      </w:r>
    </w:p>
    <w:p w:rsidR="00986E4A" w:rsidRPr="00986E4A" w:rsidRDefault="00986E4A" w:rsidP="00986E4A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86E4A">
        <w:rPr>
          <w:rFonts w:ascii="Arial" w:hAnsi="Arial" w:cs="Arial"/>
          <w:color w:val="000000"/>
          <w:sz w:val="22"/>
          <w:szCs w:val="22"/>
        </w:rPr>
        <w:t xml:space="preserve">Bonifico bancario IBAN: IT-58-C-07601-14500-001005116734 </w:t>
      </w:r>
    </w:p>
    <w:p w:rsidR="00986E4A" w:rsidRPr="00986E4A" w:rsidRDefault="00986E4A" w:rsidP="00986E4A">
      <w:pPr>
        <w:spacing w:line="276" w:lineRule="auto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86E4A">
        <w:rPr>
          <w:i/>
          <w:sz w:val="22"/>
          <w:szCs w:val="22"/>
        </w:rPr>
        <w:t>(tariffa dovuta per il permesso di importazione di sostanze stupefacenti o psicotrope);</w:t>
      </w:r>
    </w:p>
    <w:p w:rsidR="00986E4A" w:rsidRPr="00986E4A" w:rsidRDefault="00986E4A" w:rsidP="00986E4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986E4A">
        <w:rPr>
          <w:sz w:val="22"/>
          <w:szCs w:val="22"/>
        </w:rPr>
        <w:t>Il/la sottoscritt …………………………si impegna ad informare tempestivamente l’Ufficio Centrale Stupefacenti in ordine alla data dell’avvenuta movimentazione ed alla quantità delle sostanze espresse in base anidra.</w:t>
      </w:r>
    </w:p>
    <w:p w:rsidR="004A7FDA" w:rsidRPr="00986E4A" w:rsidRDefault="004A7FDA" w:rsidP="004A7FDA">
      <w:pPr>
        <w:pStyle w:val="Default"/>
        <w:ind w:left="1440"/>
        <w:rPr>
          <w:sz w:val="22"/>
          <w:szCs w:val="22"/>
        </w:rPr>
      </w:pPr>
    </w:p>
    <w:p w:rsidR="009F7BAE" w:rsidRPr="00986E4A" w:rsidRDefault="004A7FDA" w:rsidP="009F7BAE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986E4A">
        <w:rPr>
          <w:sz w:val="22"/>
          <w:szCs w:val="22"/>
        </w:rPr>
        <w:t xml:space="preserve"> </w:t>
      </w:r>
      <w:r w:rsidR="009F7BAE" w:rsidRPr="00986E4A">
        <w:rPr>
          <w:b/>
          <w:sz w:val="22"/>
          <w:szCs w:val="22"/>
        </w:rPr>
        <w:t>in caso di sperimentazione con animali da laboratorio:</w:t>
      </w:r>
    </w:p>
    <w:p w:rsidR="009F7BAE" w:rsidRPr="00986E4A" w:rsidRDefault="009F7BAE" w:rsidP="009F7BAE">
      <w:pPr>
        <w:pStyle w:val="Default"/>
        <w:ind w:left="720"/>
        <w:rPr>
          <w:b/>
          <w:sz w:val="22"/>
          <w:szCs w:val="22"/>
        </w:rPr>
      </w:pPr>
    </w:p>
    <w:p w:rsidR="009F7BAE" w:rsidRPr="00986E4A" w:rsidRDefault="009F7BAE" w:rsidP="009F7BA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986E4A">
        <w:rPr>
          <w:sz w:val="22"/>
          <w:szCs w:val="22"/>
        </w:rPr>
        <w:t>Autorizzazione del Ministero della Salute – Direzione Generale della sanità Animale e  dei Farmaci Veterinari</w:t>
      </w:r>
    </w:p>
    <w:p w:rsidR="009F7BAE" w:rsidRPr="00986E4A" w:rsidRDefault="009F7BAE" w:rsidP="009F7BAE">
      <w:pPr>
        <w:pStyle w:val="Default"/>
        <w:ind w:left="1440"/>
        <w:rPr>
          <w:sz w:val="22"/>
          <w:szCs w:val="22"/>
        </w:rPr>
      </w:pPr>
    </w:p>
    <w:p w:rsidR="004A7FDA" w:rsidRPr="00986E4A" w:rsidRDefault="009F7BAE" w:rsidP="009F7BAE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986E4A">
        <w:rPr>
          <w:b/>
          <w:sz w:val="22"/>
          <w:szCs w:val="22"/>
        </w:rPr>
        <w:t xml:space="preserve"> In caso di rinnovo dell’autorizzazione:</w:t>
      </w:r>
    </w:p>
    <w:p w:rsidR="009F7BAE" w:rsidRPr="00986E4A" w:rsidRDefault="009F7BAE" w:rsidP="009F7BAE">
      <w:pPr>
        <w:pStyle w:val="Default"/>
        <w:ind w:left="720"/>
        <w:rPr>
          <w:b/>
          <w:sz w:val="22"/>
          <w:szCs w:val="22"/>
        </w:rPr>
      </w:pPr>
    </w:p>
    <w:p w:rsidR="00986E4A" w:rsidRPr="00986E4A" w:rsidRDefault="00986E4A" w:rsidP="00986E4A">
      <w:pPr>
        <w:pStyle w:val="CM8"/>
        <w:numPr>
          <w:ilvl w:val="0"/>
          <w:numId w:val="13"/>
        </w:numPr>
        <w:spacing w:after="0"/>
        <w:ind w:right="49"/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>Il numero e l’anno dell’ autorizzazione da rinnovare…………………</w:t>
      </w:r>
    </w:p>
    <w:p w:rsidR="00986E4A" w:rsidRPr="00986E4A" w:rsidRDefault="00986E4A" w:rsidP="00986E4A">
      <w:pPr>
        <w:pStyle w:val="CM8"/>
        <w:numPr>
          <w:ilvl w:val="0"/>
          <w:numId w:val="13"/>
        </w:numPr>
        <w:spacing w:after="0"/>
        <w:ind w:right="49"/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 xml:space="preserve">Elenco giacenze relative alla precedente autorizzazione </w:t>
      </w:r>
    </w:p>
    <w:p w:rsidR="009F7BAE" w:rsidRPr="00986E4A" w:rsidRDefault="009F7BAE" w:rsidP="009F7BAE">
      <w:pPr>
        <w:pStyle w:val="Default"/>
        <w:ind w:left="720"/>
        <w:rPr>
          <w:sz w:val="22"/>
          <w:szCs w:val="22"/>
        </w:rPr>
      </w:pPr>
    </w:p>
    <w:p w:rsidR="004A7FDA" w:rsidRPr="00986E4A" w:rsidRDefault="004A7FDA" w:rsidP="004A7FDA">
      <w:pPr>
        <w:pStyle w:val="Default"/>
        <w:rPr>
          <w:sz w:val="22"/>
          <w:szCs w:val="22"/>
        </w:rPr>
      </w:pPr>
    </w:p>
    <w:p w:rsidR="00BC5DB9" w:rsidRPr="00986E4A" w:rsidRDefault="00BC5DB9" w:rsidP="00D967B5">
      <w:pPr>
        <w:pStyle w:val="CM8"/>
        <w:spacing w:line="256" w:lineRule="atLeast"/>
        <w:ind w:right="533"/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br/>
        <w:t xml:space="preserve">Data…………………………. </w:t>
      </w:r>
    </w:p>
    <w:p w:rsidR="005B5DF3" w:rsidRPr="00986E4A" w:rsidRDefault="005B5DF3" w:rsidP="007F6F9F">
      <w:pPr>
        <w:pStyle w:val="Default"/>
        <w:spacing w:line="380" w:lineRule="atLeast"/>
        <w:jc w:val="both"/>
        <w:rPr>
          <w:sz w:val="22"/>
          <w:szCs w:val="22"/>
        </w:rPr>
      </w:pPr>
      <w:r w:rsidRPr="00986E4A">
        <w:rPr>
          <w:sz w:val="22"/>
          <w:szCs w:val="22"/>
        </w:rPr>
        <w:t xml:space="preserve">Firma del responsabile dell’uso e detenzione           </w:t>
      </w:r>
      <w:r w:rsidR="00A2305B" w:rsidRPr="00986E4A">
        <w:rPr>
          <w:sz w:val="22"/>
          <w:szCs w:val="22"/>
        </w:rPr>
        <w:t xml:space="preserve">      </w:t>
      </w:r>
      <w:r w:rsidRPr="00986E4A">
        <w:rPr>
          <w:sz w:val="22"/>
          <w:szCs w:val="22"/>
        </w:rPr>
        <w:t xml:space="preserve">   Firma del</w:t>
      </w:r>
      <w:r w:rsidR="00493122" w:rsidRPr="00986E4A">
        <w:rPr>
          <w:sz w:val="22"/>
          <w:szCs w:val="22"/>
        </w:rPr>
        <w:t xml:space="preserve"> responsabile della struttura</w:t>
      </w:r>
      <w:r w:rsidR="00D13518" w:rsidRPr="00986E4A">
        <w:rPr>
          <w:sz w:val="22"/>
          <w:szCs w:val="22"/>
        </w:rPr>
        <w:t xml:space="preserve"> (</w:t>
      </w:r>
      <w:r w:rsidR="009F7BAE" w:rsidRPr="00986E4A">
        <w:rPr>
          <w:sz w:val="22"/>
          <w:szCs w:val="22"/>
        </w:rPr>
        <w:t>nota</w:t>
      </w:r>
      <w:r w:rsidR="00C56BE0" w:rsidRPr="00986E4A">
        <w:rPr>
          <w:sz w:val="22"/>
          <w:szCs w:val="22"/>
        </w:rPr>
        <w:t>3</w:t>
      </w:r>
      <w:r w:rsidR="00D13518" w:rsidRPr="00986E4A">
        <w:rPr>
          <w:sz w:val="22"/>
          <w:szCs w:val="22"/>
        </w:rPr>
        <w:t>)</w:t>
      </w:r>
      <w:r w:rsidR="00493122" w:rsidRPr="00986E4A">
        <w:rPr>
          <w:sz w:val="22"/>
          <w:szCs w:val="22"/>
        </w:rPr>
        <w:t xml:space="preserve"> </w:t>
      </w:r>
    </w:p>
    <w:p w:rsidR="005B5DF3" w:rsidRPr="00986E4A" w:rsidRDefault="005B5DF3" w:rsidP="007F6F9F">
      <w:pPr>
        <w:pStyle w:val="Default"/>
        <w:spacing w:line="380" w:lineRule="atLeast"/>
        <w:jc w:val="both"/>
        <w:rPr>
          <w:sz w:val="22"/>
          <w:szCs w:val="22"/>
        </w:rPr>
      </w:pPr>
    </w:p>
    <w:p w:rsidR="00D24A0A" w:rsidRPr="00986E4A" w:rsidRDefault="00D24A0A" w:rsidP="007F6F9F">
      <w:pPr>
        <w:pStyle w:val="Default"/>
        <w:jc w:val="both"/>
        <w:rPr>
          <w:sz w:val="22"/>
          <w:szCs w:val="22"/>
          <w:u w:val="single"/>
        </w:rPr>
      </w:pPr>
    </w:p>
    <w:p w:rsidR="007F6F9F" w:rsidRPr="00986E4A" w:rsidRDefault="007F6F9F" w:rsidP="003165F3">
      <w:pPr>
        <w:pStyle w:val="Default"/>
        <w:rPr>
          <w:sz w:val="22"/>
          <w:szCs w:val="22"/>
          <w:u w:val="single"/>
        </w:rPr>
      </w:pPr>
    </w:p>
    <w:p w:rsidR="003165F3" w:rsidRPr="00986E4A" w:rsidRDefault="003165F3" w:rsidP="003165F3">
      <w:pPr>
        <w:pStyle w:val="Default"/>
        <w:rPr>
          <w:sz w:val="22"/>
          <w:szCs w:val="22"/>
          <w:u w:val="single"/>
        </w:rPr>
      </w:pPr>
      <w:r w:rsidRPr="00986E4A">
        <w:rPr>
          <w:sz w:val="22"/>
          <w:szCs w:val="22"/>
          <w:u w:val="single"/>
        </w:rPr>
        <w:t>NOTE</w:t>
      </w:r>
    </w:p>
    <w:p w:rsidR="00D24A0A" w:rsidRPr="00986E4A" w:rsidRDefault="00D24A0A" w:rsidP="003165F3">
      <w:pPr>
        <w:pStyle w:val="Default"/>
        <w:rPr>
          <w:sz w:val="22"/>
          <w:szCs w:val="22"/>
          <w:u w:val="single"/>
        </w:rPr>
      </w:pPr>
    </w:p>
    <w:p w:rsidR="00493122" w:rsidRPr="00986E4A" w:rsidRDefault="00493122" w:rsidP="0053685E">
      <w:pPr>
        <w:pStyle w:val="CM11"/>
        <w:numPr>
          <w:ilvl w:val="0"/>
          <w:numId w:val="4"/>
        </w:numPr>
        <w:spacing w:line="231" w:lineRule="atLeast"/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 xml:space="preserve">Dettagliata descrizione e scopo delle sperimentazioni </w:t>
      </w:r>
    </w:p>
    <w:p w:rsidR="00493122" w:rsidRPr="00986E4A" w:rsidRDefault="00493122" w:rsidP="00872EED">
      <w:pPr>
        <w:pStyle w:val="CM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>Il responsabile della detenzione e dell’uso de</w:t>
      </w:r>
      <w:r w:rsidR="0096338B" w:rsidRPr="00986E4A">
        <w:rPr>
          <w:color w:val="000000"/>
          <w:sz w:val="22"/>
          <w:szCs w:val="22"/>
        </w:rPr>
        <w:t xml:space="preserve">i </w:t>
      </w:r>
      <w:r w:rsidR="00887439" w:rsidRPr="00986E4A">
        <w:rPr>
          <w:color w:val="000000"/>
          <w:sz w:val="22"/>
          <w:szCs w:val="22"/>
        </w:rPr>
        <w:t>standard</w:t>
      </w:r>
      <w:r w:rsidRPr="00986E4A">
        <w:rPr>
          <w:color w:val="000000"/>
          <w:sz w:val="22"/>
          <w:szCs w:val="22"/>
        </w:rPr>
        <w:t xml:space="preserve"> richiest</w:t>
      </w:r>
      <w:r w:rsidR="0096338B" w:rsidRPr="00986E4A">
        <w:rPr>
          <w:color w:val="000000"/>
          <w:sz w:val="22"/>
          <w:szCs w:val="22"/>
        </w:rPr>
        <w:t>i</w:t>
      </w:r>
      <w:r w:rsidRPr="00986E4A">
        <w:rPr>
          <w:color w:val="000000"/>
          <w:sz w:val="22"/>
          <w:szCs w:val="22"/>
        </w:rPr>
        <w:t xml:space="preserve"> assume </w:t>
      </w:r>
      <w:r w:rsidR="0096338B" w:rsidRPr="00986E4A">
        <w:rPr>
          <w:color w:val="000000"/>
          <w:sz w:val="22"/>
          <w:szCs w:val="22"/>
        </w:rPr>
        <w:t>gli stessi</w:t>
      </w:r>
      <w:r w:rsidRPr="00986E4A">
        <w:rPr>
          <w:color w:val="000000"/>
          <w:sz w:val="22"/>
          <w:szCs w:val="22"/>
        </w:rPr>
        <w:t xml:space="preserve"> in entrata su apposito registro vidimato dall’Autorità Sanitaria locale e si munisce, ai fini della registrazione di scarico, delle dichiarazioni rilasciate dai singoli ricercatori, sperimentatori. Inoltre, ha l'obbligo di compilare ed inviare a questo Ufficio una relazione annuale contenente la descrizione delle ricerche e delle sperimentazioni effettuate con l'indicazione dei nomi dei ricercatori e dei periti</w:t>
      </w:r>
      <w:r w:rsidR="00887439" w:rsidRPr="00986E4A">
        <w:rPr>
          <w:color w:val="000000"/>
          <w:sz w:val="22"/>
          <w:szCs w:val="22"/>
        </w:rPr>
        <w:t>.</w:t>
      </w:r>
    </w:p>
    <w:p w:rsidR="00C56BE0" w:rsidRPr="00986E4A" w:rsidRDefault="00C56BE0" w:rsidP="0053685E">
      <w:pPr>
        <w:pStyle w:val="CM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86E4A">
        <w:rPr>
          <w:color w:val="000000"/>
          <w:sz w:val="22"/>
          <w:szCs w:val="22"/>
        </w:rPr>
        <w:t xml:space="preserve"> </w:t>
      </w:r>
      <w:r w:rsidR="00EF7703" w:rsidRPr="00986E4A">
        <w:rPr>
          <w:color w:val="000000"/>
          <w:sz w:val="22"/>
          <w:szCs w:val="22"/>
        </w:rPr>
        <w:t>(Esempi): Direttore del Dipartimento (se Università</w:t>
      </w:r>
      <w:r w:rsidR="003B2E28" w:rsidRPr="00986E4A">
        <w:rPr>
          <w:color w:val="000000"/>
          <w:sz w:val="22"/>
          <w:szCs w:val="22"/>
        </w:rPr>
        <w:t>), del Dirigente di Laboratorio</w:t>
      </w:r>
      <w:r w:rsidR="00EF7703" w:rsidRPr="00986E4A">
        <w:rPr>
          <w:color w:val="000000"/>
          <w:sz w:val="22"/>
          <w:szCs w:val="22"/>
        </w:rPr>
        <w:t>.</w:t>
      </w:r>
    </w:p>
    <w:p w:rsidR="007F6F9F" w:rsidRPr="00986E4A" w:rsidRDefault="007F6F9F" w:rsidP="007F6F9F">
      <w:pPr>
        <w:pStyle w:val="Default"/>
        <w:rPr>
          <w:sz w:val="22"/>
          <w:szCs w:val="22"/>
        </w:rPr>
      </w:pPr>
    </w:p>
    <w:p w:rsidR="007F6F9F" w:rsidRPr="00986E4A" w:rsidRDefault="0096338B" w:rsidP="007F6F9F">
      <w:pPr>
        <w:pStyle w:val="CM8"/>
        <w:spacing w:after="0"/>
        <w:ind w:left="360"/>
        <w:jc w:val="both"/>
        <w:rPr>
          <w:b/>
          <w:color w:val="000000"/>
          <w:sz w:val="22"/>
          <w:szCs w:val="22"/>
          <w:u w:val="single"/>
        </w:rPr>
      </w:pPr>
      <w:r w:rsidRPr="00986E4A">
        <w:rPr>
          <w:color w:val="000000"/>
          <w:sz w:val="22"/>
          <w:szCs w:val="22"/>
        </w:rPr>
        <w:t xml:space="preserve">Si ricorda che nelle avvertenze d’uso del Buono Acquisto è specificato che deve essere riportato sullo stesso il numero del decreto autorizzativo e la validità sia del </w:t>
      </w:r>
      <w:r w:rsidRPr="00986E4A">
        <w:rPr>
          <w:b/>
          <w:color w:val="000000"/>
          <w:sz w:val="22"/>
          <w:szCs w:val="22"/>
          <w:u w:val="single"/>
        </w:rPr>
        <w:t>richiedente</w:t>
      </w:r>
      <w:r w:rsidR="00EF7703" w:rsidRPr="00986E4A">
        <w:rPr>
          <w:b/>
          <w:color w:val="000000"/>
          <w:sz w:val="22"/>
          <w:szCs w:val="22"/>
          <w:u w:val="single"/>
        </w:rPr>
        <w:t xml:space="preserve"> </w:t>
      </w:r>
      <w:r w:rsidRPr="00986E4A">
        <w:rPr>
          <w:color w:val="000000"/>
          <w:sz w:val="22"/>
          <w:szCs w:val="22"/>
        </w:rPr>
        <w:t xml:space="preserve">che del </w:t>
      </w:r>
      <w:r w:rsidRPr="00986E4A">
        <w:rPr>
          <w:b/>
          <w:color w:val="000000"/>
          <w:sz w:val="22"/>
          <w:szCs w:val="22"/>
          <w:u w:val="single"/>
        </w:rPr>
        <w:t>fornitore.</w:t>
      </w:r>
    </w:p>
    <w:p w:rsidR="00BC5DB9" w:rsidRPr="00986E4A" w:rsidRDefault="007F6F9F" w:rsidP="00986E4A">
      <w:pPr>
        <w:pStyle w:val="CM8"/>
        <w:spacing w:after="0"/>
        <w:ind w:left="360"/>
        <w:jc w:val="both"/>
        <w:rPr>
          <w:sz w:val="22"/>
          <w:szCs w:val="22"/>
        </w:rPr>
      </w:pPr>
      <w:r w:rsidRPr="00986E4A">
        <w:rPr>
          <w:color w:val="000000"/>
          <w:sz w:val="22"/>
          <w:szCs w:val="22"/>
        </w:rPr>
        <w:t>Alla relazione annuale deve essere allegata copia del Buon</w:t>
      </w:r>
      <w:r w:rsidR="009F7BAE" w:rsidRPr="00986E4A">
        <w:rPr>
          <w:color w:val="000000"/>
          <w:sz w:val="22"/>
          <w:szCs w:val="22"/>
        </w:rPr>
        <w:t>o</w:t>
      </w:r>
      <w:r w:rsidRPr="00986E4A">
        <w:rPr>
          <w:color w:val="000000"/>
          <w:sz w:val="22"/>
          <w:szCs w:val="22"/>
        </w:rPr>
        <w:t xml:space="preserve"> Acquisto.</w:t>
      </w:r>
    </w:p>
    <w:sectPr w:rsidR="00BC5DB9" w:rsidRPr="00986E4A" w:rsidSect="00FA5198">
      <w:footerReference w:type="default" r:id="rId8"/>
      <w:pgSz w:w="12240" w:h="15840"/>
      <w:pgMar w:top="22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C7" w:rsidRDefault="00D859C7" w:rsidP="00344AEB">
      <w:r>
        <w:separator/>
      </w:r>
    </w:p>
  </w:endnote>
  <w:endnote w:type="continuationSeparator" w:id="0">
    <w:p w:rsidR="00D859C7" w:rsidRDefault="00D859C7" w:rsidP="0034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EB" w:rsidRDefault="00344AE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5C3">
      <w:rPr>
        <w:noProof/>
      </w:rPr>
      <w:t>1</w:t>
    </w:r>
    <w:r>
      <w:fldChar w:fldCharType="end"/>
    </w:r>
  </w:p>
  <w:p w:rsidR="00344AEB" w:rsidRDefault="00344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C7" w:rsidRDefault="00D859C7" w:rsidP="00344AEB">
      <w:r>
        <w:separator/>
      </w:r>
    </w:p>
  </w:footnote>
  <w:footnote w:type="continuationSeparator" w:id="0">
    <w:p w:rsidR="00D859C7" w:rsidRDefault="00D859C7" w:rsidP="0034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BA4"/>
    <w:multiLevelType w:val="hybridMultilevel"/>
    <w:tmpl w:val="EDBA847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C5682"/>
    <w:multiLevelType w:val="hybridMultilevel"/>
    <w:tmpl w:val="26B2E96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DF2892"/>
    <w:multiLevelType w:val="hybridMultilevel"/>
    <w:tmpl w:val="4DE00F8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18498F"/>
    <w:multiLevelType w:val="hybridMultilevel"/>
    <w:tmpl w:val="7F3ED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15A2"/>
    <w:multiLevelType w:val="hybridMultilevel"/>
    <w:tmpl w:val="5502A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9732"/>
    <w:multiLevelType w:val="hybridMultilevel"/>
    <w:tmpl w:val="9380E86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22B2072"/>
    <w:multiLevelType w:val="hybridMultilevel"/>
    <w:tmpl w:val="EE22472C"/>
    <w:lvl w:ilvl="0" w:tplc="00DAFFF4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DAD0912"/>
    <w:multiLevelType w:val="hybridMultilevel"/>
    <w:tmpl w:val="B6A68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69A9"/>
    <w:multiLevelType w:val="hybridMultilevel"/>
    <w:tmpl w:val="B0B0F2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B72D68"/>
    <w:multiLevelType w:val="hybridMultilevel"/>
    <w:tmpl w:val="F7D2CF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C49D0"/>
    <w:multiLevelType w:val="hybridMultilevel"/>
    <w:tmpl w:val="BFEAFB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8047BD"/>
    <w:multiLevelType w:val="hybridMultilevel"/>
    <w:tmpl w:val="CE041B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764C74"/>
    <w:multiLevelType w:val="hybridMultilevel"/>
    <w:tmpl w:val="624ED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B9"/>
    <w:rsid w:val="00007165"/>
    <w:rsid w:val="0001233E"/>
    <w:rsid w:val="000537BB"/>
    <w:rsid w:val="0005555B"/>
    <w:rsid w:val="00062448"/>
    <w:rsid w:val="00070923"/>
    <w:rsid w:val="000A412A"/>
    <w:rsid w:val="000A6174"/>
    <w:rsid w:val="000C72A3"/>
    <w:rsid w:val="000D673E"/>
    <w:rsid w:val="00187EF4"/>
    <w:rsid w:val="002007E0"/>
    <w:rsid w:val="002014C6"/>
    <w:rsid w:val="00203078"/>
    <w:rsid w:val="0029101C"/>
    <w:rsid w:val="002E6014"/>
    <w:rsid w:val="00310C9D"/>
    <w:rsid w:val="003165F3"/>
    <w:rsid w:val="00331921"/>
    <w:rsid w:val="00332259"/>
    <w:rsid w:val="00344AEB"/>
    <w:rsid w:val="003528CD"/>
    <w:rsid w:val="00372A8F"/>
    <w:rsid w:val="003A7469"/>
    <w:rsid w:val="003B2E28"/>
    <w:rsid w:val="00405F87"/>
    <w:rsid w:val="00446B03"/>
    <w:rsid w:val="00493122"/>
    <w:rsid w:val="004A7FDA"/>
    <w:rsid w:val="0053685E"/>
    <w:rsid w:val="005B3F38"/>
    <w:rsid w:val="005B5DF3"/>
    <w:rsid w:val="005D7B33"/>
    <w:rsid w:val="00673AAB"/>
    <w:rsid w:val="00681B2F"/>
    <w:rsid w:val="006B07EF"/>
    <w:rsid w:val="006D217A"/>
    <w:rsid w:val="0075186A"/>
    <w:rsid w:val="007E0D44"/>
    <w:rsid w:val="007F6F9F"/>
    <w:rsid w:val="00816D3D"/>
    <w:rsid w:val="00835EAF"/>
    <w:rsid w:val="00841EB0"/>
    <w:rsid w:val="00871C53"/>
    <w:rsid w:val="00872EED"/>
    <w:rsid w:val="00887439"/>
    <w:rsid w:val="008E03A9"/>
    <w:rsid w:val="008F0548"/>
    <w:rsid w:val="0096338B"/>
    <w:rsid w:val="00986E4A"/>
    <w:rsid w:val="00990DC7"/>
    <w:rsid w:val="009963D5"/>
    <w:rsid w:val="009D4072"/>
    <w:rsid w:val="009F7BAE"/>
    <w:rsid w:val="00A2305B"/>
    <w:rsid w:val="00A318AD"/>
    <w:rsid w:val="00A9333C"/>
    <w:rsid w:val="00AB75E6"/>
    <w:rsid w:val="00AC179F"/>
    <w:rsid w:val="00AC5726"/>
    <w:rsid w:val="00B24A60"/>
    <w:rsid w:val="00B3415D"/>
    <w:rsid w:val="00B40E77"/>
    <w:rsid w:val="00B7226A"/>
    <w:rsid w:val="00BC5DB9"/>
    <w:rsid w:val="00C17376"/>
    <w:rsid w:val="00C544F2"/>
    <w:rsid w:val="00C556F6"/>
    <w:rsid w:val="00C56BE0"/>
    <w:rsid w:val="00CB0890"/>
    <w:rsid w:val="00D13518"/>
    <w:rsid w:val="00D24A0A"/>
    <w:rsid w:val="00D46B58"/>
    <w:rsid w:val="00D50C8F"/>
    <w:rsid w:val="00D51EA2"/>
    <w:rsid w:val="00D859C7"/>
    <w:rsid w:val="00D967B5"/>
    <w:rsid w:val="00DC6FB1"/>
    <w:rsid w:val="00DC7415"/>
    <w:rsid w:val="00DE24CA"/>
    <w:rsid w:val="00E03313"/>
    <w:rsid w:val="00E14D4C"/>
    <w:rsid w:val="00E96320"/>
    <w:rsid w:val="00EA0988"/>
    <w:rsid w:val="00EA2D2C"/>
    <w:rsid w:val="00EF7703"/>
    <w:rsid w:val="00F10BA1"/>
    <w:rsid w:val="00F425C3"/>
    <w:rsid w:val="00F450F0"/>
    <w:rsid w:val="00F9069F"/>
    <w:rsid w:val="00FA5198"/>
    <w:rsid w:val="00FC40ED"/>
    <w:rsid w:val="00FD2510"/>
    <w:rsid w:val="00FD3916"/>
    <w:rsid w:val="00FE724C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899CA-FE74-40F4-B682-BD0DA5C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05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4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30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B5DF3"/>
    <w:pPr>
      <w:spacing w:after="123"/>
    </w:pPr>
    <w:rPr>
      <w:color w:val="auto"/>
    </w:rPr>
  </w:style>
  <w:style w:type="paragraph" w:customStyle="1" w:styleId="CM11">
    <w:name w:val="CM11"/>
    <w:basedOn w:val="Normale"/>
    <w:next w:val="Normale"/>
    <w:uiPriority w:val="99"/>
    <w:rsid w:val="00493122"/>
    <w:pPr>
      <w:widowControl w:val="0"/>
      <w:autoSpaceDE w:val="0"/>
      <w:autoSpaceDN w:val="0"/>
      <w:adjustRightInd w:val="0"/>
      <w:spacing w:after="243"/>
    </w:pPr>
    <w:rPr>
      <w:rFonts w:ascii="Arial" w:hAnsi="Arial" w:cs="Arial"/>
    </w:rPr>
  </w:style>
  <w:style w:type="table" w:styleId="Grigliatabella">
    <w:name w:val="Table Grid"/>
    <w:basedOn w:val="Tabellanormale"/>
    <w:uiPriority w:val="99"/>
    <w:rsid w:val="0006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D391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FD3916"/>
    <w:rPr>
      <w:rFonts w:cs="Times New Roman"/>
      <w:i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4A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4A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4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4AE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57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217A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986E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Uso scientifico.doc</vt:lpstr>
    </vt:vector>
  </TitlesOfParts>
  <Company>minsanita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Uso scientifico.doc</dc:title>
  <dc:creator>Paolillo</dc:creator>
  <cp:lastModifiedBy>Del Pizzo Mariagiovanna</cp:lastModifiedBy>
  <cp:revision>2</cp:revision>
  <cp:lastPrinted>2019-09-13T10:44:00Z</cp:lastPrinted>
  <dcterms:created xsi:type="dcterms:W3CDTF">2021-11-18T13:09:00Z</dcterms:created>
  <dcterms:modified xsi:type="dcterms:W3CDTF">2021-11-18T13:09:00Z</dcterms:modified>
</cp:coreProperties>
</file>