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AA" w:rsidRDefault="00F535AA">
      <w:pPr>
        <w:pStyle w:val="Corpotesto"/>
        <w:spacing w:before="10"/>
        <w:rPr>
          <w:rFonts w:ascii="Times New Roman"/>
          <w:b w:val="0"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273"/>
        <w:gridCol w:w="1233"/>
        <w:gridCol w:w="250"/>
        <w:gridCol w:w="2244"/>
        <w:gridCol w:w="3578"/>
        <w:gridCol w:w="1447"/>
      </w:tblGrid>
      <w:tr w:rsidR="00F535AA">
        <w:trPr>
          <w:trHeight w:val="205"/>
        </w:trPr>
        <w:tc>
          <w:tcPr>
            <w:tcW w:w="283" w:type="dxa"/>
            <w:vMerge w:val="restart"/>
            <w:textDirection w:val="btLr"/>
          </w:tcPr>
          <w:p w:rsidR="00F535AA" w:rsidRDefault="00363A68">
            <w:pPr>
              <w:pStyle w:val="TableParagraph"/>
              <w:spacing w:before="7" w:line="241" w:lineRule="exact"/>
              <w:ind w:left="968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2756" w:type="dxa"/>
            <w:gridSpan w:val="3"/>
            <w:vMerge w:val="restart"/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</w:p>
        </w:tc>
        <w:tc>
          <w:tcPr>
            <w:tcW w:w="2244" w:type="dxa"/>
            <w:tcBorders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I.3. Riferimento locale</w:t>
            </w:r>
          </w:p>
        </w:tc>
        <w:tc>
          <w:tcPr>
            <w:tcW w:w="5025" w:type="dxa"/>
            <w:gridSpan w:val="2"/>
            <w:vMerge w:val="restart"/>
            <w:tcBorders>
              <w:left w:val="single" w:sz="4" w:space="0" w:color="000000"/>
            </w:tcBorders>
          </w:tcPr>
          <w:p w:rsidR="00F535AA" w:rsidRDefault="00363A68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I.1.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Speditore/esportatore</w:t>
            </w:r>
          </w:p>
          <w:p w:rsidR="00F535AA" w:rsidRDefault="00363A68">
            <w:pPr>
              <w:pStyle w:val="TableParagraph"/>
              <w:spacing w:before="88" w:line="314" w:lineRule="auto"/>
              <w:ind w:left="97" w:right="395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Indirizzo</w:t>
            </w:r>
          </w:p>
          <w:p w:rsidR="00F535AA" w:rsidRDefault="00363A68">
            <w:pPr>
              <w:pStyle w:val="TableParagraph"/>
              <w:tabs>
                <w:tab w:val="left" w:pos="2838"/>
              </w:tabs>
              <w:spacing w:before="1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I.4.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</w:p>
        </w:tc>
        <w:tc>
          <w:tcPr>
            <w:tcW w:w="5025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59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vMerge/>
            <w:tcBorders>
              <w:top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/>
              <w:ind w:left="42"/>
              <w:rPr>
                <w:sz w:val="14"/>
              </w:rPr>
            </w:pPr>
            <w:r>
              <w:rPr>
                <w:w w:val="105"/>
                <w:sz w:val="14"/>
              </w:rPr>
              <w:t>I.5.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Authority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Code</w:t>
            </w:r>
          </w:p>
        </w:tc>
        <w:tc>
          <w:tcPr>
            <w:tcW w:w="5025" w:type="dxa"/>
            <w:gridSpan w:val="2"/>
            <w:vMerge/>
            <w:tcBorders>
              <w:top w:val="nil"/>
              <w:left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2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bottom w:val="nil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z w:val="14"/>
              </w:rPr>
              <w:t>I.6.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Destinatario/Importatore</w:t>
            </w:r>
          </w:p>
        </w:tc>
        <w:tc>
          <w:tcPr>
            <w:tcW w:w="5025" w:type="dxa"/>
            <w:gridSpan w:val="2"/>
            <w:tcBorders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Luogo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destinazione</w:t>
            </w:r>
          </w:p>
        </w:tc>
      </w:tr>
      <w:tr w:rsidR="00F535AA">
        <w:trPr>
          <w:trHeight w:val="21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42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2" w:line="150" w:lineRule="exact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F535AA">
        <w:trPr>
          <w:trHeight w:val="19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22" w:line="150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2" w:line="150" w:lineRule="exact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34" w:line="150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34" w:line="150" w:lineRule="exact"/>
              <w:ind w:left="73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Activity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</w:t>
            </w:r>
          </w:p>
        </w:tc>
      </w:tr>
      <w:tr w:rsidR="00F535AA">
        <w:trPr>
          <w:trHeight w:val="33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2838"/>
              </w:tabs>
              <w:spacing w:before="22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F535AA">
        <w:trPr>
          <w:trHeight w:val="22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44" w:line="157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I.8.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Operatore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responsabile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partita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4" w:line="157" w:lineRule="exact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I.9.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accompagnamento</w:t>
            </w:r>
          </w:p>
        </w:tc>
      </w:tr>
      <w:tr w:rsidR="00F535AA">
        <w:trPr>
          <w:trHeight w:val="21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56" w:line="143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8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</w:tr>
      <w:tr w:rsidR="00F535AA">
        <w:trPr>
          <w:trHeight w:val="19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29" w:line="149" w:lineRule="exact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36" w:line="149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36" w:line="149" w:lineRule="exact"/>
              <w:ind w:left="73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1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rilascio</w:t>
            </w:r>
          </w:p>
        </w:tc>
      </w:tr>
      <w:tr w:rsidR="00F535AA">
        <w:trPr>
          <w:trHeight w:val="1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nil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1" w:line="157" w:lineRule="exact"/>
              <w:ind w:left="57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luogo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rilascio</w:t>
            </w:r>
          </w:p>
        </w:tc>
      </w:tr>
      <w:tr w:rsidR="00F535AA">
        <w:trPr>
          <w:trHeight w:val="32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29" w:line="140" w:lineRule="exact"/>
              <w:ind w:left="57" w:right="2440"/>
              <w:rPr>
                <w:sz w:val="14"/>
              </w:rPr>
            </w:pPr>
            <w:r>
              <w:rPr>
                <w:w w:val="105"/>
                <w:sz w:val="14"/>
              </w:rPr>
              <w:t>Riferimento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commerciale</w:t>
            </w:r>
          </w:p>
        </w:tc>
      </w:tr>
      <w:tr w:rsidR="00F535AA">
        <w:trPr>
          <w:trHeight w:val="24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I.10.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Notifica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preventiva</w:t>
            </w:r>
          </w:p>
        </w:tc>
      </w:tr>
      <w:tr w:rsidR="00F535AA">
        <w:trPr>
          <w:trHeight w:val="2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8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Data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8"/>
              <w:ind w:right="95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Ora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6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84"/>
              <w:ind w:left="97"/>
              <w:rPr>
                <w:sz w:val="14"/>
              </w:rPr>
            </w:pPr>
            <w:r>
              <w:rPr>
                <w:w w:val="110"/>
                <w:sz w:val="14"/>
              </w:rPr>
              <w:t>I.11.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Paese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84"/>
              <w:ind w:left="49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</w:tr>
      <w:tr w:rsidR="00F535AA">
        <w:trPr>
          <w:trHeight w:val="18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363A68">
            <w:pPr>
              <w:pStyle w:val="TableParagraph"/>
              <w:spacing w:before="22" w:line="141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363A68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363A68">
            <w:pPr>
              <w:pStyle w:val="TableParagraph"/>
              <w:spacing w:before="22" w:line="141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5" w:type="dxa"/>
            <w:gridSpan w:val="2"/>
            <w:vMerge w:val="restart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102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I.12.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24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vMerge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24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I.15.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origine</w:t>
            </w:r>
          </w:p>
        </w:tc>
      </w:tr>
      <w:tr w:rsidR="00F535AA">
        <w:trPr>
          <w:trHeight w:val="24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F535AA" w:rsidRDefault="00363A68">
            <w:pPr>
              <w:pStyle w:val="TableParagraph"/>
              <w:spacing w:before="5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F535AA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F535AA" w:rsidRDefault="00363A68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F535AA">
        <w:trPr>
          <w:trHeight w:val="22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nil"/>
            </w:tcBorders>
          </w:tcPr>
          <w:p w:rsidR="00F535AA" w:rsidRDefault="00363A68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Numero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autorizzazione/riconoscimento</w:t>
            </w:r>
          </w:p>
        </w:tc>
      </w:tr>
      <w:tr w:rsidR="00F535AA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36"/>
              <w:ind w:left="3301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6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60" w:line="213" w:lineRule="auto"/>
              <w:ind w:left="40" w:right="84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I.16.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Condizioni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Congelato</w:t>
            </w:r>
            <w:r>
              <w:rPr>
                <w:rFonts w:ascii="Palatino Linotype" w:hAnsi="Palatino Linotype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tabs>
                <w:tab w:val="left" w:pos="3342"/>
              </w:tabs>
              <w:spacing w:before="179"/>
              <w:ind w:right="339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Refrigerato</w:t>
            </w:r>
            <w:r>
              <w:rPr>
                <w:rFonts w:ascii="Palatino Linotype" w:hAnsi="Palatino Linotype"/>
                <w:b/>
                <w:spacing w:val="19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Ambiente</w:t>
            </w:r>
            <w:r>
              <w:rPr>
                <w:rFonts w:ascii="Palatino Linotype" w:hAnsi="Palatino Linotype"/>
                <w:b/>
                <w:spacing w:val="16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I.17.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container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sigillo</w:t>
            </w:r>
          </w:p>
        </w:tc>
      </w:tr>
      <w:tr w:rsidR="00F535AA">
        <w:trPr>
          <w:trHeight w:val="96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tabs>
                <w:tab w:val="left" w:pos="1473"/>
              </w:tabs>
              <w:spacing w:before="58" w:line="213" w:lineRule="auto"/>
              <w:ind w:left="40" w:right="719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I.18.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Merci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Mangimi</w:t>
            </w:r>
            <w:r>
              <w:rPr>
                <w:rFonts w:ascii="Palatino Linotype" w:hAnsi="Palatino Linotype"/>
                <w:b/>
                <w:spacing w:val="13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Altro</w:t>
            </w:r>
            <w:r>
              <w:rPr>
                <w:rFonts w:ascii="Palatino Linotype" w:hAnsi="Palatino Linotype"/>
                <w:b/>
                <w:spacing w:val="1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82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F535AA" w:rsidRDefault="00F535A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F535AA" w:rsidRDefault="00363A68">
            <w:pPr>
              <w:pStyle w:val="TableParagraph"/>
              <w:tabs>
                <w:tab w:val="left" w:pos="1590"/>
                <w:tab w:val="left" w:pos="3022"/>
                <w:tab w:val="left" w:pos="4455"/>
              </w:tabs>
              <w:spacing w:line="127" w:lineRule="auto"/>
              <w:ind w:left="157" w:right="373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Trasformazione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ab/>
              <w:t xml:space="preserve">Consumo umano </w:t>
            </w:r>
            <w:r>
              <w:rPr>
                <w:rFonts w:ascii="Segoe UI Symbol" w:hAnsi="Segoe UI Symbol"/>
                <w:w w:val="105"/>
                <w:sz w:val="20"/>
              </w:rPr>
              <w:t xml:space="preserve">☐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Consumo Umano In</w:t>
            </w:r>
            <w:r>
              <w:rPr>
                <w:rFonts w:ascii="Palatino Linotype" w:hAnsi="Palatino Linotype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Articolo da</w:t>
            </w:r>
            <w:r>
              <w:rPr>
                <w:rFonts w:ascii="Palatino Linotype" w:hAnsi="Palatino Linotype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w w:val="105"/>
                <w:sz w:val="14"/>
              </w:rPr>
              <w:t>supplementare</w:t>
            </w:r>
            <w:r>
              <w:rPr>
                <w:rFonts w:ascii="Palatino Linotype" w:hAnsi="Palatino Linotype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rFonts w:ascii="Palatino Linotype" w:hAnsi="Palatino Linotype"/>
                <w:b/>
                <w:sz w:val="14"/>
              </w:rPr>
              <w:t>Seguito</w:t>
            </w:r>
            <w:r>
              <w:rPr>
                <w:rFonts w:ascii="Palatino Linotype" w:hAnsi="Palatino Linotype"/>
                <w:b/>
                <w:spacing w:val="-2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z w:val="14"/>
              </w:rPr>
              <w:t>A</w:t>
            </w:r>
            <w:r>
              <w:rPr>
                <w:rFonts w:ascii="Palatino Linotype" w:hAnsi="Palatino Linotype"/>
                <w:b/>
                <w:sz w:val="14"/>
              </w:rPr>
              <w:tab/>
              <w:t>esposizione</w:t>
            </w:r>
            <w:r>
              <w:rPr>
                <w:rFonts w:ascii="Palatino Linotype" w:hAnsi="Palatino Linotype"/>
                <w:b/>
                <w:spacing w:val="18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before="33" w:line="129" w:lineRule="auto"/>
              <w:ind w:left="3022" w:right="1955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w w:val="105"/>
                <w:sz w:val="14"/>
              </w:rPr>
              <w:t>Trattamento</w:t>
            </w:r>
            <w:r>
              <w:rPr>
                <w:rFonts w:ascii="Palatino Linotype" w:hAnsi="Palatino Linotype"/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w w:val="105"/>
                <w:sz w:val="14"/>
              </w:rPr>
              <w:t>Ulteriore</w:t>
            </w:r>
            <w:r>
              <w:rPr>
                <w:rFonts w:ascii="Palatino Linotype" w:hAnsi="Palatino Linotype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1447" w:type="dxa"/>
            <w:tcBorders>
              <w:left w:val="nil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176"/>
              <w:ind w:left="66"/>
              <w:rPr>
                <w:rFonts w:ascii="Segoe UI Symbol" w:hAnsi="Segoe UI Symbol"/>
                <w:sz w:val="20"/>
              </w:rPr>
            </w:pPr>
            <w:r>
              <w:rPr>
                <w:rFonts w:ascii="Palatino Linotype" w:hAnsi="Palatino Linotype"/>
                <w:b/>
                <w:sz w:val="14"/>
              </w:rPr>
              <w:t>Campione</w:t>
            </w:r>
            <w:r>
              <w:rPr>
                <w:rFonts w:ascii="Palatino Linotype" w:hAnsi="Palatino Linotype"/>
                <w:b/>
                <w:spacing w:val="14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F535A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interno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6" w:line="143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I.23.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importazione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privata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line="190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0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6" w:line="141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I.25.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reintroduzione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F535AA" w:rsidRDefault="00363A68">
            <w:pPr>
              <w:pStyle w:val="TableParagraph"/>
              <w:spacing w:line="188" w:lineRule="exact"/>
              <w:ind w:left="1590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111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gridSpan w:val="3"/>
            <w:tcBorders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44" w:line="331" w:lineRule="auto"/>
              <w:ind w:left="40" w:right="849"/>
              <w:rPr>
                <w:sz w:val="14"/>
              </w:rPr>
            </w:pPr>
            <w:r>
              <w:rPr>
                <w:w w:val="105"/>
                <w:sz w:val="14"/>
              </w:rPr>
              <w:t>I.24.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non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conformi</w:t>
            </w:r>
            <w:r>
              <w:rPr>
                <w:spacing w:val="-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Deposito doganale</w:t>
            </w:r>
          </w:p>
          <w:p w:rsidR="00F535AA" w:rsidRDefault="00363A68">
            <w:pPr>
              <w:pStyle w:val="TableParagraph"/>
              <w:spacing w:before="1"/>
              <w:ind w:left="40"/>
              <w:rPr>
                <w:sz w:val="14"/>
              </w:rPr>
            </w:pPr>
            <w:r>
              <w:rPr>
                <w:w w:val="110"/>
                <w:sz w:val="14"/>
              </w:rPr>
              <w:t>Zona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franca</w:t>
            </w:r>
          </w:p>
          <w:p w:rsidR="00F535AA" w:rsidRDefault="00363A68">
            <w:pPr>
              <w:pStyle w:val="TableParagraph"/>
              <w:spacing w:line="220" w:lineRule="atLeast"/>
              <w:ind w:left="40" w:right="207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 xml:space="preserve">Impresa di approvvigionamento </w:t>
            </w:r>
            <w:r>
              <w:rPr>
                <w:w w:val="110"/>
                <w:sz w:val="14"/>
              </w:rPr>
              <w:t>navi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Nave</w:t>
            </w:r>
          </w:p>
        </w:tc>
        <w:tc>
          <w:tcPr>
            <w:tcW w:w="5822" w:type="dxa"/>
            <w:gridSpan w:val="2"/>
            <w:tcBorders>
              <w:left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line="190" w:lineRule="exact"/>
              <w:ind w:right="1677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F535AA" w:rsidRDefault="00363A68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F535AA" w:rsidRDefault="00363A68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20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registrato</w:t>
            </w:r>
          </w:p>
          <w:p w:rsidR="00F535AA" w:rsidRDefault="00363A68">
            <w:pPr>
              <w:pStyle w:val="TableParagraph"/>
              <w:numPr>
                <w:ilvl w:val="0"/>
                <w:numId w:val="3"/>
              </w:numPr>
              <w:tabs>
                <w:tab w:val="left" w:pos="1850"/>
                <w:tab w:val="left" w:pos="1851"/>
              </w:tabs>
              <w:spacing w:line="242" w:lineRule="exact"/>
              <w:ind w:hanging="913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1447" w:type="dxa"/>
            <w:tcBorders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19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nil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32" w:line="143" w:lineRule="exact"/>
              <w:ind w:left="4581" w:right="50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Porto</w:t>
            </w:r>
          </w:p>
        </w:tc>
      </w:tr>
      <w:tr w:rsidR="00F535AA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000000"/>
              <w:bottom w:val="single" w:sz="2" w:space="0" w:color="7F7F7F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I.27.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Mezzi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dopo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BCP/stoccaggio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46"/>
              <w:ind w:left="57"/>
              <w:rPr>
                <w:sz w:val="14"/>
              </w:rPr>
            </w:pPr>
            <w:r>
              <w:rPr>
                <w:w w:val="105"/>
                <w:sz w:val="14"/>
              </w:rPr>
              <w:t>I.28.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Trasportatore</w:t>
            </w:r>
          </w:p>
        </w:tc>
      </w:tr>
      <w:tr w:rsidR="00F535AA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363A68">
            <w:pPr>
              <w:pStyle w:val="TableParagraph"/>
              <w:spacing w:before="49" w:line="146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363A68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05"/>
                <w:sz w:val="14"/>
              </w:rPr>
              <w:t>Documento</w:t>
            </w: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363A68">
            <w:pPr>
              <w:pStyle w:val="TableParagraph"/>
              <w:spacing w:before="49" w:line="146" w:lineRule="exact"/>
              <w:ind w:left="46"/>
              <w:rPr>
                <w:sz w:val="14"/>
              </w:rPr>
            </w:pPr>
            <w:r>
              <w:rPr>
                <w:w w:val="110"/>
                <w:sz w:val="14"/>
              </w:rPr>
              <w:t>Identificazione</w:t>
            </w: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36" w:line="158" w:lineRule="exact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</w:tr>
      <w:tr w:rsidR="00F535AA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F535AA" w:rsidRDefault="00363A68">
            <w:pPr>
              <w:pStyle w:val="TableParagraph"/>
              <w:spacing w:before="24"/>
              <w:ind w:left="95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</w:tr>
      <w:tr w:rsidR="00F535AA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F535AA" w:rsidRDefault="00363A68">
            <w:pPr>
              <w:pStyle w:val="TableParagraph"/>
              <w:tabs>
                <w:tab w:val="left" w:pos="2836"/>
              </w:tabs>
              <w:spacing w:before="24"/>
              <w:ind w:left="95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  <w:r>
              <w:rPr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Codice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</w:p>
        </w:tc>
      </w:tr>
      <w:tr w:rsidR="00F535AA">
        <w:trPr>
          <w:trHeight w:val="21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3" w:type="dxa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4" w:type="dxa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000000"/>
              <w:right w:val="thickThinMediumGap" w:sz="2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thinThickMediumGap" w:sz="2" w:space="0" w:color="000000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605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5" w:type="dxa"/>
            <w:gridSpan w:val="6"/>
            <w:tcBorders>
              <w:top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I.29.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partenza</w:t>
            </w:r>
          </w:p>
        </w:tc>
      </w:tr>
    </w:tbl>
    <w:p w:rsidR="00F535AA" w:rsidRDefault="00F535AA">
      <w:pPr>
        <w:rPr>
          <w:sz w:val="14"/>
        </w:rPr>
        <w:sectPr w:rsidR="00F53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800" w:right="720" w:bottom="420" w:left="620" w:header="337" w:footer="233" w:gutter="0"/>
          <w:pgNumType w:start="1"/>
          <w:cols w:space="720"/>
        </w:sectPr>
      </w:pPr>
    </w:p>
    <w:p w:rsidR="00F535AA" w:rsidRDefault="00F535AA">
      <w:pPr>
        <w:pStyle w:val="Corpotesto"/>
        <w:spacing w:before="10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61"/>
        <w:gridCol w:w="544"/>
        <w:gridCol w:w="877"/>
        <w:gridCol w:w="1129"/>
        <w:gridCol w:w="292"/>
        <w:gridCol w:w="1421"/>
        <w:gridCol w:w="292"/>
        <w:gridCol w:w="1129"/>
        <w:gridCol w:w="877"/>
        <w:gridCol w:w="545"/>
        <w:gridCol w:w="1462"/>
      </w:tblGrid>
      <w:tr w:rsidR="00F535AA">
        <w:trPr>
          <w:trHeight w:val="985"/>
        </w:trPr>
        <w:tc>
          <w:tcPr>
            <w:tcW w:w="283" w:type="dxa"/>
            <w:vMerge w:val="restart"/>
            <w:textDirection w:val="btLr"/>
          </w:tcPr>
          <w:p w:rsidR="00F535AA" w:rsidRDefault="00363A68">
            <w:pPr>
              <w:pStyle w:val="TableParagraph"/>
              <w:spacing w:before="7" w:line="241" w:lineRule="exact"/>
              <w:ind w:left="952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I: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Dettagli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  <w:r>
              <w:rPr>
                <w:rFonts w:ascii="Palatino Linotype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presentata</w:t>
            </w:r>
          </w:p>
        </w:tc>
        <w:tc>
          <w:tcPr>
            <w:tcW w:w="10029" w:type="dxa"/>
            <w:gridSpan w:val="11"/>
            <w:tcBorders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I.31.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Descrizione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merce</w:t>
            </w:r>
          </w:p>
          <w:p w:rsidR="00F535AA" w:rsidRDefault="00F535AA">
            <w:pPr>
              <w:pStyle w:val="TableParagraph"/>
              <w:spacing w:before="2"/>
              <w:ind w:left="400"/>
              <w:rPr>
                <w:sz w:val="14"/>
              </w:rPr>
            </w:pP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prodotto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Peso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Conteggio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w w:val="110"/>
                <w:sz w:val="14"/>
              </w:rPr>
              <w:t>Paese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origine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1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Batch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number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Quantità</w:t>
            </w:r>
          </w:p>
        </w:tc>
      </w:tr>
      <w:tr w:rsidR="00F535AA">
        <w:trPr>
          <w:trHeight w:val="44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5478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9" w:type="dxa"/>
            <w:gridSpan w:val="11"/>
            <w:vMerge/>
            <w:tcBorders>
              <w:top w:val="nil"/>
              <w:bottom w:val="single" w:sz="4" w:space="0" w:color="000000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</w:tr>
      <w:tr w:rsidR="00F535AA">
        <w:trPr>
          <w:trHeight w:val="387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I.32.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Numero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colli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I.33.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Quantità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netto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totale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4"/>
              <w:rPr>
                <w:sz w:val="14"/>
              </w:rPr>
            </w:pPr>
            <w:r>
              <w:rPr>
                <w:w w:val="105"/>
                <w:sz w:val="14"/>
              </w:rPr>
              <w:t>I.34.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Total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gross</w:t>
            </w:r>
            <w:proofErr w:type="spellEnd"/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volume</w:t>
            </w:r>
          </w:p>
        </w:tc>
      </w:tr>
      <w:tr w:rsidR="00F535AA">
        <w:trPr>
          <w:trHeight w:val="3394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9" w:type="dxa"/>
            <w:gridSpan w:val="11"/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I.35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Dichiarazione</w:t>
            </w:r>
          </w:p>
          <w:p w:rsidR="00F535AA" w:rsidRDefault="00363A68">
            <w:pPr>
              <w:pStyle w:val="TableParagraph"/>
              <w:spacing w:before="76" w:line="211" w:lineRule="auto"/>
              <w:ind w:left="40" w:right="49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sottoscritto,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operatore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responsabile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partita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sopra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descritta,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certifica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che,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a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sua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conoscenza,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le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dichiarazioni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riportate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nella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parte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presente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documento sono veritiere e complete e si impegna a rispettare le prescrizioni del regolamento (UE) 2017/625 sui controlli ufficiali, in ordine al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 xml:space="preserve">pagamento dei costi derivanti dai controlli ufficiali, dalla rispedizione delle partite, </w:t>
            </w:r>
            <w:r>
              <w:rPr>
                <w:w w:val="110"/>
                <w:sz w:val="14"/>
              </w:rPr>
              <w:t>dall’assoggettamento a quarantena o a isolamento degli animali,</w:t>
            </w:r>
            <w:r>
              <w:rPr>
                <w:spacing w:val="-35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dall’eutanasia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ed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eliminazione,</w:t>
            </w:r>
            <w:r>
              <w:rPr>
                <w:spacing w:val="-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ove</w:t>
            </w:r>
            <w:r>
              <w:rPr>
                <w:spacing w:val="-2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necessario.</w:t>
            </w:r>
          </w:p>
          <w:p w:rsidR="00F535AA" w:rsidRDefault="00363A68">
            <w:pPr>
              <w:pStyle w:val="TableParagraph"/>
              <w:tabs>
                <w:tab w:val="left" w:pos="3396"/>
                <w:tab w:val="left" w:pos="6713"/>
              </w:tabs>
              <w:spacing w:before="105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Data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</w:t>
            </w:r>
            <w:r>
              <w:rPr>
                <w:w w:val="110"/>
                <w:sz w:val="14"/>
              </w:rPr>
              <w:tab/>
            </w:r>
            <w:r>
              <w:rPr>
                <w:spacing w:val="-1"/>
                <w:w w:val="110"/>
                <w:sz w:val="14"/>
              </w:rPr>
              <w:t>Nome</w:t>
            </w:r>
            <w:r>
              <w:rPr>
                <w:spacing w:val="-7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firmatario</w:t>
            </w:r>
            <w:r>
              <w:rPr>
                <w:w w:val="110"/>
                <w:sz w:val="14"/>
              </w:rPr>
              <w:tab/>
              <w:t>Firma</w:t>
            </w:r>
          </w:p>
        </w:tc>
      </w:tr>
    </w:tbl>
    <w:p w:rsidR="00F535AA" w:rsidRDefault="00F535AA">
      <w:pPr>
        <w:rPr>
          <w:sz w:val="14"/>
        </w:rPr>
        <w:sectPr w:rsidR="00F535AA">
          <w:pgSz w:w="11900" w:h="16840"/>
          <w:pgMar w:top="800" w:right="720" w:bottom="420" w:left="620" w:header="337" w:footer="233" w:gutter="0"/>
          <w:cols w:space="720"/>
        </w:sectPr>
      </w:pPr>
    </w:p>
    <w:p w:rsidR="00F535AA" w:rsidRDefault="00363A68">
      <w:pPr>
        <w:pStyle w:val="Corpotesto"/>
        <w:spacing w:before="80" w:after="33"/>
        <w:ind w:left="3539" w:right="6149"/>
        <w:jc w:val="center"/>
      </w:pPr>
      <w:r>
        <w:lastRenderedPageBreak/>
        <w:t>CHED-D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014"/>
        <w:gridCol w:w="2425"/>
        <w:gridCol w:w="2589"/>
      </w:tblGrid>
      <w:tr w:rsidR="00F535AA">
        <w:trPr>
          <w:trHeight w:val="585"/>
        </w:trPr>
        <w:tc>
          <w:tcPr>
            <w:tcW w:w="283" w:type="dxa"/>
            <w:vMerge w:val="restart"/>
            <w:textDirection w:val="btLr"/>
          </w:tcPr>
          <w:p w:rsidR="00F535AA" w:rsidRDefault="00363A68">
            <w:pPr>
              <w:pStyle w:val="TableParagraph"/>
              <w:spacing w:before="7" w:line="241" w:lineRule="exact"/>
              <w:ind w:left="1359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105"/>
                <w:sz w:val="20"/>
              </w:rPr>
              <w:t>Parte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II: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Decisione</w:t>
            </w:r>
            <w:r>
              <w:rPr>
                <w:rFonts w:ascii="Palatino Linotype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sulla</w:t>
            </w:r>
            <w:r>
              <w:rPr>
                <w:rFonts w:ascii="Palatino Linotype"/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w w:val="105"/>
                <w:sz w:val="20"/>
              </w:rPr>
              <w:t>partita</w:t>
            </w:r>
          </w:p>
        </w:tc>
        <w:tc>
          <w:tcPr>
            <w:tcW w:w="5014" w:type="dxa"/>
            <w:tcBorders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4" w:line="146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II.3.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documentale</w:t>
            </w:r>
          </w:p>
          <w:p w:rsidR="00F535AA" w:rsidRDefault="00363A68">
            <w:pPr>
              <w:pStyle w:val="TableParagraph"/>
              <w:tabs>
                <w:tab w:val="left" w:pos="1711"/>
                <w:tab w:val="left" w:pos="3383"/>
              </w:tabs>
              <w:spacing w:line="25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EU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Standard</w:t>
            </w:r>
            <w:r>
              <w:rPr>
                <w:w w:val="105"/>
                <w:sz w:val="14"/>
              </w:rPr>
              <w:tab/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44" w:line="146" w:lineRule="exact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II.4.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identità</w:t>
            </w:r>
          </w:p>
          <w:p w:rsidR="00F535AA" w:rsidRDefault="00363A68">
            <w:pPr>
              <w:pStyle w:val="TableParagraph"/>
              <w:spacing w:line="253" w:lineRule="exact"/>
              <w:ind w:left="87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2589" w:type="dxa"/>
            <w:tcBorders>
              <w:left w:val="nil"/>
              <w:bottom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1635"/>
              </w:tabs>
              <w:spacing w:line="200" w:lineRule="exact"/>
              <w:ind w:left="632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Sì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z w:val="14"/>
              </w:rPr>
              <w:t>No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43" w:lineRule="exact"/>
              <w:ind w:left="548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Non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</w:tr>
      <w:tr w:rsidR="00F535AA">
        <w:trPr>
          <w:trHeight w:val="99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3008"/>
                <w:tab w:val="left" w:pos="4011"/>
              </w:tabs>
              <w:spacing w:line="200" w:lineRule="exact"/>
              <w:ind w:right="543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II.5.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Controllo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fisico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F535AA" w:rsidRDefault="00363A68">
            <w:pPr>
              <w:pStyle w:val="TableParagraph"/>
              <w:tabs>
                <w:tab w:val="left" w:pos="2089"/>
              </w:tabs>
              <w:spacing w:line="243" w:lineRule="exact"/>
              <w:ind w:right="591"/>
              <w:jc w:val="righ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Soddisfacente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soddisfacente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3052"/>
                <w:tab w:val="left" w:pos="4055"/>
              </w:tabs>
              <w:spacing w:line="223" w:lineRule="exact"/>
              <w:ind w:left="43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II.6 Test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laboratorio</w:t>
            </w:r>
            <w:r>
              <w:rPr>
                <w:w w:val="105"/>
                <w:sz w:val="14"/>
              </w:rPr>
              <w:tab/>
              <w:t>Sì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No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F535AA" w:rsidRDefault="00363A68">
            <w:pPr>
              <w:pStyle w:val="TableParagraph"/>
              <w:tabs>
                <w:tab w:val="left" w:pos="719"/>
                <w:tab w:val="left" w:pos="4976"/>
              </w:tabs>
              <w:spacing w:before="41" w:line="146" w:lineRule="exact"/>
              <w:ind w:left="43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Test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  <w:p w:rsidR="00F535AA" w:rsidRDefault="00363A68">
            <w:pPr>
              <w:pStyle w:val="TableParagraph"/>
              <w:tabs>
                <w:tab w:val="left" w:pos="2192"/>
              </w:tabs>
              <w:spacing w:line="230" w:lineRule="exact"/>
              <w:ind w:left="759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Casuale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  <w:r>
              <w:rPr>
                <w:rFonts w:ascii="Segoe UI Symbol" w:hAnsi="Segoe UI Symbol"/>
                <w:w w:val="105"/>
                <w:sz w:val="20"/>
              </w:rPr>
              <w:tab/>
            </w:r>
            <w:r>
              <w:rPr>
                <w:w w:val="105"/>
                <w:sz w:val="14"/>
              </w:rPr>
              <w:t>Sospetto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rFonts w:ascii="Segoe UI Symbol" w:hAnsi="Segoe UI Symbol"/>
                <w:w w:val="105"/>
                <w:sz w:val="20"/>
              </w:rPr>
              <w:t>☐</w:t>
            </w:r>
          </w:p>
          <w:p w:rsidR="00F535AA" w:rsidRDefault="00363A68">
            <w:pPr>
              <w:pStyle w:val="TableParagraph"/>
              <w:tabs>
                <w:tab w:val="left" w:pos="2192"/>
                <w:tab w:val="left" w:pos="3625"/>
              </w:tabs>
              <w:spacing w:line="189" w:lineRule="auto"/>
              <w:ind w:left="43"/>
              <w:rPr>
                <w:sz w:val="14"/>
              </w:rPr>
            </w:pPr>
            <w:r>
              <w:rPr>
                <w:spacing w:val="-1"/>
                <w:w w:val="104"/>
                <w:sz w:val="14"/>
              </w:rPr>
              <w:t>Risultat</w:t>
            </w:r>
            <w:r>
              <w:rPr>
                <w:w w:val="104"/>
                <w:sz w:val="14"/>
              </w:rPr>
              <w:t>i</w:t>
            </w:r>
            <w:r>
              <w:rPr>
                <w:sz w:val="14"/>
              </w:rPr>
              <w:t xml:space="preserve">    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w w:val="103"/>
                <w:sz w:val="14"/>
              </w:rPr>
              <w:t>I</w:t>
            </w:r>
            <w:r>
              <w:rPr>
                <w:w w:val="103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pacing w:val="-1"/>
                <w:w w:val="107"/>
                <w:sz w:val="14"/>
              </w:rPr>
              <w:t>attes</w:t>
            </w:r>
            <w:r>
              <w:rPr>
                <w:w w:val="107"/>
                <w:sz w:val="14"/>
              </w:rPr>
              <w:t>a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proofErr w:type="gramEnd"/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"/>
                <w:w w:val="107"/>
                <w:sz w:val="14"/>
              </w:rPr>
              <w:t>Soddisfacent</w:t>
            </w:r>
            <w:r>
              <w:rPr>
                <w:w w:val="107"/>
                <w:sz w:val="14"/>
              </w:rPr>
              <w:t>e</w:t>
            </w:r>
            <w:r>
              <w:rPr>
                <w:sz w:val="14"/>
              </w:rPr>
              <w:t xml:space="preserve"> 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rFonts w:ascii="Segoe UI Symbol" w:hAnsi="Segoe UI Symbol"/>
                <w:w w:val="95"/>
                <w:sz w:val="20"/>
              </w:rPr>
              <w:t>☐</w:t>
            </w:r>
            <w:r>
              <w:rPr>
                <w:rFonts w:ascii="Segoe UI Symbol" w:hAnsi="Segoe UI Symbol"/>
                <w:sz w:val="20"/>
              </w:rPr>
              <w:tab/>
            </w:r>
            <w:r>
              <w:rPr>
                <w:spacing w:val="-107"/>
                <w:w w:val="99"/>
                <w:sz w:val="14"/>
              </w:rPr>
              <w:t>N</w:t>
            </w:r>
            <w:r>
              <w:rPr>
                <w:rFonts w:ascii="Segoe UI Symbol" w:hAnsi="Segoe UI Symbol"/>
                <w:spacing w:val="-58"/>
                <w:w w:val="95"/>
                <w:position w:val="-12"/>
                <w:sz w:val="20"/>
              </w:rPr>
              <w:t>☐</w:t>
            </w:r>
            <w:r>
              <w:rPr>
                <w:spacing w:val="-1"/>
                <w:w w:val="108"/>
                <w:sz w:val="14"/>
              </w:rPr>
              <w:t>o</w:t>
            </w:r>
            <w:r>
              <w:rPr>
                <w:w w:val="108"/>
                <w:sz w:val="14"/>
              </w:rPr>
              <w:t>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"/>
                <w:w w:val="108"/>
                <w:sz w:val="14"/>
              </w:rPr>
              <w:t>soddisfacente</w:t>
            </w:r>
          </w:p>
        </w:tc>
      </w:tr>
      <w:tr w:rsidR="00F535AA">
        <w:trPr>
          <w:trHeight w:val="20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3435"/>
              </w:tabs>
              <w:spacing w:line="185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pacing w:val="-1"/>
                <w:w w:val="110"/>
                <w:sz w:val="14"/>
              </w:rPr>
              <w:t>II.10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4"/>
              </w:rPr>
              <w:t>Acceptable</w:t>
            </w:r>
            <w:proofErr w:type="spellEnd"/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for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onward</w:t>
            </w:r>
            <w:proofErr w:type="spellEnd"/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transportation</w:t>
            </w:r>
            <w:r>
              <w:rPr>
                <w:w w:val="110"/>
                <w:sz w:val="14"/>
              </w:rPr>
              <w:tab/>
            </w:r>
            <w:r>
              <w:rPr>
                <w:rFonts w:ascii="Segoe UI Symbol" w:hAnsi="Segoe UI Symbol"/>
                <w:w w:val="110"/>
                <w:position w:val="1"/>
                <w:sz w:val="20"/>
              </w:rPr>
              <w:t>☐</w:t>
            </w:r>
          </w:p>
        </w:tc>
      </w:tr>
      <w:tr w:rsidR="00F535AA">
        <w:trPr>
          <w:trHeight w:val="1465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tabs>
                <w:tab w:val="left" w:pos="3435"/>
              </w:tabs>
              <w:spacing w:line="213" w:lineRule="exact"/>
              <w:ind w:left="40"/>
              <w:rPr>
                <w:rFonts w:ascii="Segoe UI Symbol" w:hAnsi="Segoe UI Symbol"/>
                <w:sz w:val="20"/>
              </w:rPr>
            </w:pPr>
            <w:r>
              <w:rPr>
                <w:sz w:val="14"/>
              </w:rPr>
              <w:t>II.16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ACCETTABILE</w:t>
            </w:r>
            <w:r>
              <w:rPr>
                <w:sz w:val="14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</w:p>
          <w:p w:rsidR="00F535AA" w:rsidRDefault="00363A68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before="34"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Distruzione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F535AA" w:rsidRDefault="00363A68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Trattamenti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adeguati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F535AA" w:rsidRDefault="00363A68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20" w:lineRule="exact"/>
              <w:rPr>
                <w:rFonts w:ascii="Segoe UI Symbol" w:hAnsi="Segoe UI Symbol"/>
                <w:sz w:val="20"/>
              </w:rPr>
            </w:pPr>
            <w:proofErr w:type="spellStart"/>
            <w:r>
              <w:rPr>
                <w:w w:val="105"/>
                <w:sz w:val="14"/>
              </w:rPr>
              <w:t>Reinvio</w:t>
            </w:r>
            <w:proofErr w:type="spellEnd"/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F535AA" w:rsidRDefault="00363A68">
            <w:pPr>
              <w:pStyle w:val="TableParagraph"/>
              <w:numPr>
                <w:ilvl w:val="0"/>
                <w:numId w:val="2"/>
              </w:numPr>
              <w:tabs>
                <w:tab w:val="left" w:pos="1376"/>
                <w:tab w:val="left" w:pos="7850"/>
              </w:tabs>
              <w:spacing w:line="243" w:lineRule="exact"/>
              <w:rPr>
                <w:rFonts w:ascii="Segoe UI Symbol" w:hAnsi="Segoe UI Symbol"/>
                <w:sz w:val="20"/>
              </w:rPr>
            </w:pPr>
            <w:r>
              <w:rPr>
                <w:w w:val="105"/>
                <w:sz w:val="14"/>
              </w:rPr>
              <w:t>Uso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scopi</w:t>
            </w:r>
            <w:r>
              <w:rPr>
                <w:w w:val="105"/>
                <w:sz w:val="14"/>
              </w:rPr>
              <w:tab/>
            </w:r>
            <w:r>
              <w:rPr>
                <w:rFonts w:ascii="Segoe UI Symbol" w:hAnsi="Segoe UI Symbol"/>
                <w:w w:val="105"/>
                <w:position w:val="1"/>
                <w:sz w:val="20"/>
              </w:rPr>
              <w:t>☐</w:t>
            </w:r>
          </w:p>
          <w:p w:rsidR="00F535AA" w:rsidRDefault="00363A68">
            <w:pPr>
              <w:pStyle w:val="TableParagraph"/>
              <w:tabs>
                <w:tab w:val="left" w:pos="2149"/>
                <w:tab w:val="left" w:pos="9916"/>
              </w:tabs>
              <w:spacing w:before="131" w:line="141" w:lineRule="exact"/>
              <w:ind w:left="40"/>
              <w:rPr>
                <w:rFonts w:ascii="Times New Roman"/>
                <w:sz w:val="14"/>
              </w:rPr>
            </w:pPr>
            <w:r>
              <w:rPr>
                <w:w w:val="105"/>
                <w:sz w:val="14"/>
              </w:rPr>
              <w:t>Data/orario</w:t>
            </w:r>
            <w:r>
              <w:rPr>
                <w:sz w:val="14"/>
              </w:rPr>
              <w:tab/>
            </w:r>
            <w:r>
              <w:rPr>
                <w:rFonts w:ascii="Times New Roman"/>
                <w:sz w:val="14"/>
                <w:u w:val="single" w:color="BFBFBF"/>
              </w:rPr>
              <w:t xml:space="preserve"> </w:t>
            </w:r>
            <w:r>
              <w:rPr>
                <w:rFonts w:ascii="Times New Roman"/>
                <w:sz w:val="14"/>
                <w:u w:val="single" w:color="BFBFBF"/>
              </w:rPr>
              <w:tab/>
            </w:r>
          </w:p>
        </w:tc>
      </w:tr>
      <w:tr w:rsidR="00F535AA">
        <w:trPr>
          <w:trHeight w:val="223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44"/>
              <w:ind w:left="4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II.17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Motivo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del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rifiuto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188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105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Incorrect</w:t>
            </w:r>
            <w:proofErr w:type="spellEnd"/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certification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Documentary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Absence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original</w:t>
            </w:r>
            <w:proofErr w:type="spellEnd"/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certificate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Physical: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Carenze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igieniche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Identity: Etichetta/documento non corrispondente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Contaminazione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chimica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Laboratory</w:t>
            </w:r>
            <w:proofErr w:type="spellEnd"/>
            <w:r>
              <w:rPr>
                <w:w w:val="105"/>
                <w:sz w:val="14"/>
              </w:rPr>
              <w:t>: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Contaminazione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microbiologica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Other: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RASFF</w:t>
            </w:r>
          </w:p>
          <w:p w:rsidR="00F535AA" w:rsidRDefault="00363A68">
            <w:pPr>
              <w:pStyle w:val="TableParagraph"/>
              <w:numPr>
                <w:ilvl w:val="0"/>
                <w:numId w:val="1"/>
              </w:numPr>
              <w:tabs>
                <w:tab w:val="left" w:pos="1376"/>
              </w:tabs>
              <w:spacing w:before="61"/>
              <w:rPr>
                <w:sz w:val="14"/>
              </w:rPr>
            </w:pPr>
            <w:r>
              <w:rPr>
                <w:w w:val="105"/>
                <w:sz w:val="14"/>
              </w:rPr>
              <w:t>Other: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Altri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8" w:line="243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20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  <w:p w:rsidR="00F535AA" w:rsidRDefault="00363A68">
            <w:pPr>
              <w:pStyle w:val="TableParagraph"/>
              <w:spacing w:line="243" w:lineRule="exact"/>
              <w:ind w:left="418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w w:val="95"/>
                <w:sz w:val="20"/>
              </w:rPr>
              <w:t>☐</w:t>
            </w:r>
          </w:p>
        </w:tc>
      </w:tr>
      <w:tr w:rsidR="00F535AA">
        <w:trPr>
          <w:trHeight w:val="20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44" w:line="141" w:lineRule="exact"/>
              <w:ind w:left="40"/>
              <w:rPr>
                <w:sz w:val="14"/>
              </w:rPr>
            </w:pPr>
            <w:r>
              <w:rPr>
                <w:w w:val="105"/>
                <w:sz w:val="14"/>
              </w:rPr>
              <w:t>II.18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Details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controlled</w:t>
            </w:r>
            <w:proofErr w:type="spellEnd"/>
            <w:r>
              <w:rPr>
                <w:spacing w:val="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destination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50"/>
        </w:trPr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71" w:line="158" w:lineRule="exact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213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nil"/>
              <w:right w:val="nil"/>
            </w:tcBorders>
          </w:tcPr>
          <w:p w:rsidR="00F535AA" w:rsidRDefault="00363A68">
            <w:pPr>
              <w:pStyle w:val="TableParagraph"/>
              <w:spacing w:before="29"/>
              <w:ind w:left="80"/>
              <w:rPr>
                <w:sz w:val="14"/>
              </w:rPr>
            </w:pPr>
            <w:r>
              <w:rPr>
                <w:w w:val="110"/>
                <w:sz w:val="14"/>
              </w:rPr>
              <w:t>Indirizzo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352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36"/>
              <w:ind w:left="80"/>
              <w:rPr>
                <w:sz w:val="14"/>
              </w:rPr>
            </w:pPr>
            <w:r>
              <w:rPr>
                <w:w w:val="105"/>
                <w:sz w:val="14"/>
              </w:rPr>
              <w:t>Paese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35AA" w:rsidRDefault="00363A68">
            <w:pPr>
              <w:pStyle w:val="TableParagraph"/>
              <w:spacing w:before="36"/>
              <w:ind w:left="601"/>
              <w:rPr>
                <w:sz w:val="14"/>
              </w:rPr>
            </w:pPr>
            <w:r>
              <w:rPr>
                <w:sz w:val="14"/>
              </w:rPr>
              <w:t>Codice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ISO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35AA">
        <w:trPr>
          <w:trHeight w:val="1310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0"/>
              <w:rPr>
                <w:sz w:val="14"/>
              </w:rPr>
            </w:pPr>
            <w:r>
              <w:rPr>
                <w:sz w:val="14"/>
              </w:rPr>
              <w:t>II.20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Identificazione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BCP</w:t>
            </w:r>
          </w:p>
          <w:p w:rsidR="00F535AA" w:rsidRDefault="00363A68">
            <w:pPr>
              <w:pStyle w:val="TableParagraph"/>
              <w:tabs>
                <w:tab w:val="left" w:pos="2587"/>
              </w:tabs>
              <w:spacing w:before="141"/>
              <w:ind w:left="120"/>
              <w:rPr>
                <w:sz w:val="14"/>
              </w:rPr>
            </w:pPr>
            <w:r>
              <w:rPr>
                <w:w w:val="105"/>
                <w:sz w:val="14"/>
              </w:rPr>
              <w:t>BCP</w:t>
            </w:r>
            <w:r>
              <w:rPr>
                <w:w w:val="105"/>
                <w:sz w:val="14"/>
              </w:rPr>
              <w:tab/>
              <w:t>Timbro</w:t>
            </w:r>
          </w:p>
          <w:p w:rsidR="00F535AA" w:rsidRDefault="00363A68">
            <w:pPr>
              <w:pStyle w:val="TableParagraph"/>
              <w:spacing w:before="61"/>
              <w:ind w:left="120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Numero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unità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5AA" w:rsidRDefault="00363A68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II.21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Certifying</w:t>
            </w:r>
            <w:proofErr w:type="spellEnd"/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officer</w:t>
            </w:r>
          </w:p>
          <w:p w:rsidR="00F535AA" w:rsidRDefault="00363A68">
            <w:pPr>
              <w:pStyle w:val="TableParagraph"/>
              <w:spacing w:before="77" w:line="211" w:lineRule="auto"/>
              <w:ind w:left="43"/>
              <w:rPr>
                <w:sz w:val="14"/>
              </w:rPr>
            </w:pPr>
            <w:r>
              <w:rPr>
                <w:spacing w:val="-1"/>
                <w:w w:val="110"/>
                <w:sz w:val="14"/>
              </w:rPr>
              <w:t>Il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sottoscritto,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certificatore,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certifica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che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i</w:t>
            </w:r>
            <w:r>
              <w:rPr>
                <w:spacing w:val="-9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controlli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sulla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partita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sono</w:t>
            </w:r>
            <w:r>
              <w:rPr>
                <w:spacing w:val="-8"/>
                <w:w w:val="1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stati</w:t>
            </w:r>
            <w:r>
              <w:rPr>
                <w:w w:val="110"/>
                <w:sz w:val="14"/>
              </w:rPr>
              <w:t xml:space="preserve"> eseguiti conformemente alla normativa dell’UE e, se applicabile alla</w:t>
            </w:r>
            <w:r>
              <w:rPr>
                <w:spacing w:val="1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normativa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nazionale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dello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Stato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membro</w:t>
            </w:r>
            <w:r>
              <w:rPr>
                <w:spacing w:val="-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di</w:t>
            </w:r>
            <w:r>
              <w:rPr>
                <w:spacing w:val="-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destinazione.</w:t>
            </w:r>
          </w:p>
          <w:p w:rsidR="00F535AA" w:rsidRDefault="00363A68">
            <w:pPr>
              <w:pStyle w:val="TableParagraph"/>
              <w:tabs>
                <w:tab w:val="left" w:pos="2590"/>
              </w:tabs>
              <w:spacing w:before="144" w:line="331" w:lineRule="auto"/>
              <w:ind w:left="123" w:right="2004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</w:t>
            </w:r>
            <w:r>
              <w:rPr>
                <w:w w:val="105"/>
                <w:sz w:val="14"/>
              </w:rPr>
              <w:tab/>
              <w:t>Firma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Data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firma</w:t>
            </w:r>
          </w:p>
        </w:tc>
      </w:tr>
      <w:tr w:rsidR="00F535AA">
        <w:trPr>
          <w:trHeight w:val="7138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F535AA" w:rsidRDefault="00F535AA">
            <w:pPr>
              <w:rPr>
                <w:sz w:val="2"/>
                <w:szCs w:val="2"/>
              </w:rPr>
            </w:pPr>
          </w:p>
        </w:tc>
        <w:tc>
          <w:tcPr>
            <w:tcW w:w="10028" w:type="dxa"/>
            <w:gridSpan w:val="3"/>
            <w:tcBorders>
              <w:top w:val="single" w:sz="4" w:space="0" w:color="000000"/>
            </w:tcBorders>
          </w:tcPr>
          <w:p w:rsidR="00F535AA" w:rsidRDefault="00F535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63A68" w:rsidRDefault="00363A68"/>
    <w:sectPr w:rsidR="00363A68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460" w:right="720" w:bottom="420" w:left="620" w:header="0" w:footer="23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88" w:rsidRDefault="005D6188">
      <w:r>
        <w:separator/>
      </w:r>
    </w:p>
  </w:endnote>
  <w:endnote w:type="continuationSeparator" w:id="0">
    <w:p w:rsidR="005D6188" w:rsidRDefault="005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AA" w:rsidRDefault="005D6188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pt;margin-top:819.35pt;width:6.7pt;height:11.55pt;z-index:-16293888;mso-position-horizontal-relative:page;mso-position-vertical-relative:page" filled="f" stroked="f">
          <v:textbox inset="0,0,0,0">
            <w:txbxContent>
              <w:p w:rsidR="00F535AA" w:rsidRDefault="00363A68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sz w:val="14"/>
                  </w:rPr>
                  <w:t>it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8.75pt;margin-top:819.35pt;width:21.95pt;height:11.55pt;z-index:-16293376;mso-position-horizontal-relative:page;mso-position-vertical-relative:page" filled="f" stroked="f">
          <v:textbox inset="0,0,0,0">
            <w:txbxContent>
              <w:p w:rsidR="00F535AA" w:rsidRDefault="00363A68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AA" w:rsidRDefault="005D6188">
    <w:pPr>
      <w:pStyle w:val="Corpotesto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819.35pt;width:6.7pt;height:11.55pt;z-index:-16292864;mso-position-horizontal-relative:page;mso-position-vertical-relative:page" filled="f" stroked="f">
          <v:textbox inset="0,0,0,0">
            <w:txbxContent>
              <w:p w:rsidR="00F535AA" w:rsidRDefault="00363A68">
                <w:pPr>
                  <w:spacing w:before="22"/>
                  <w:ind w:left="20"/>
                  <w:rPr>
                    <w:rFonts w:ascii="Palatino Linotype"/>
                    <w:b/>
                    <w:sz w:val="14"/>
                  </w:rPr>
                </w:pPr>
                <w:proofErr w:type="spellStart"/>
                <w:r>
                  <w:rPr>
                    <w:rFonts w:ascii="Palatino Linotype"/>
                    <w:b/>
                    <w:sz w:val="14"/>
                  </w:rPr>
                  <w:t>it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8.75pt;margin-top:819.35pt;width:21.95pt;height:11.55pt;z-index:-16292352;mso-position-horizontal-relative:page;mso-position-vertical-relative:page" filled="f" stroked="f">
          <v:textbox inset="0,0,0,0">
            <w:txbxContent>
              <w:p w:rsidR="00F535AA" w:rsidRDefault="00363A68">
                <w:pPr>
                  <w:spacing w:before="22"/>
                  <w:ind w:left="6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b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Palatino Linotype"/>
                    <w:b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w w:val="90"/>
                    <w:sz w:val="14"/>
                  </w:rPr>
                  <w:t xml:space="preserve">/  </w:t>
                </w:r>
                <w:r>
                  <w:rPr>
                    <w:sz w:val="1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88" w:rsidRDefault="005D6188">
      <w:r>
        <w:separator/>
      </w:r>
    </w:p>
  </w:footnote>
  <w:footnote w:type="continuationSeparator" w:id="0">
    <w:p w:rsidR="005D6188" w:rsidRDefault="005D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710.6pt;height:33.8pt;rotation:315;z-index:-1628825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AA" w:rsidRDefault="00FD64BA">
    <w:pPr>
      <w:pStyle w:val="Corpotesto"/>
      <w:spacing w:line="14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710.6pt;height:33.8pt;rotation:315;z-index:-1628620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  <w:r w:rsidR="005D6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8.6pt;margin-top:15.85pt;width:142.9pt;height:25.65pt;z-index:-16294912;mso-position-horizontal-relative:page;mso-position-vertical-relative:page" filled="f" stroked="f">
          <v:textbox inset="0,0,0,0">
            <w:txbxContent>
              <w:p w:rsidR="00F535AA" w:rsidRDefault="00363A68">
                <w:pPr>
                  <w:pStyle w:val="Corpotesto"/>
                  <w:spacing w:before="24" w:line="235" w:lineRule="exact"/>
                  <w:ind w:right="18"/>
                  <w:jc w:val="right"/>
                </w:pPr>
                <w:r>
                  <w:rPr>
                    <w:spacing w:val="-1"/>
                    <w:w w:val="105"/>
                  </w:rPr>
                  <w:t>Documento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sanitario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comune</w:t>
                </w:r>
              </w:p>
              <w:p w:rsidR="00F535AA" w:rsidRDefault="00363A68">
                <w:pPr>
                  <w:pStyle w:val="Corpotesto"/>
                  <w:spacing w:line="235" w:lineRule="exact"/>
                  <w:ind w:right="19"/>
                  <w:jc w:val="right"/>
                </w:pPr>
                <w:r>
                  <w:rPr>
                    <w:w w:val="110"/>
                  </w:rPr>
                  <w:t>d'entrata</w:t>
                </w:r>
              </w:p>
            </w:txbxContent>
          </v:textbox>
          <w10:wrap anchorx="page" anchory="page"/>
        </v:shape>
      </w:pict>
    </w:r>
    <w:r w:rsidR="005D6188">
      <w:pict>
        <v:shape id="_x0000_s2053" type="#_x0000_t202" style="position:absolute;margin-left:209.75pt;margin-top:25.85pt;width:39.9pt;height:15.65pt;z-index:-16294400;mso-position-horizontal-relative:page;mso-position-vertical-relative:page" filled="f" stroked="f">
          <v:textbox inset="0,0,0,0">
            <w:txbxContent>
              <w:p w:rsidR="00F535AA" w:rsidRDefault="00363A68">
                <w:pPr>
                  <w:pStyle w:val="Corpotesto"/>
                  <w:spacing w:before="24"/>
                  <w:ind w:left="20"/>
                </w:pPr>
                <w:r>
                  <w:rPr>
                    <w:w w:val="90"/>
                  </w:rPr>
                  <w:t>CHED-D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8" type="#_x0000_t136" style="position:absolute;margin-left:0;margin-top:0;width:710.6pt;height:33.8pt;rotation:315;z-index:-1629030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710.6pt;height:33.8pt;rotation:315;z-index:-16282112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AA" w:rsidRDefault="00FD64BA">
    <w:pPr>
      <w:pStyle w:val="Corpotesto"/>
      <w:spacing w:line="14" w:lineRule="auto"/>
      <w:rPr>
        <w:b w:val="0"/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710.6pt;height:33.8pt;rotation:315;z-index:-162800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4BA" w:rsidRDefault="00FD64B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710.6pt;height:33.8pt;rotation:315;z-index:-1628416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ELABORATO IN UNA SITUAZIONE D'EMERGENZ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089A"/>
    <w:multiLevelType w:val="hybridMultilevel"/>
    <w:tmpl w:val="44642584"/>
    <w:lvl w:ilvl="0" w:tplc="A9BE879C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F53EF0A8">
      <w:numFmt w:val="bullet"/>
      <w:lvlText w:val="•"/>
      <w:lvlJc w:val="left"/>
      <w:pPr>
        <w:ind w:left="2243" w:hanging="150"/>
      </w:pPr>
      <w:rPr>
        <w:rFonts w:hint="default"/>
        <w:lang w:val="it-IT" w:eastAsia="en-US" w:bidi="ar-SA"/>
      </w:rPr>
    </w:lvl>
    <w:lvl w:ilvl="2" w:tplc="E612C570">
      <w:numFmt w:val="bullet"/>
      <w:lvlText w:val="•"/>
      <w:lvlJc w:val="left"/>
      <w:pPr>
        <w:ind w:left="3106" w:hanging="150"/>
      </w:pPr>
      <w:rPr>
        <w:rFonts w:hint="default"/>
        <w:lang w:val="it-IT" w:eastAsia="en-US" w:bidi="ar-SA"/>
      </w:rPr>
    </w:lvl>
    <w:lvl w:ilvl="3" w:tplc="103AF73A">
      <w:numFmt w:val="bullet"/>
      <w:lvlText w:val="•"/>
      <w:lvlJc w:val="left"/>
      <w:pPr>
        <w:ind w:left="3969" w:hanging="150"/>
      </w:pPr>
      <w:rPr>
        <w:rFonts w:hint="default"/>
        <w:lang w:val="it-IT" w:eastAsia="en-US" w:bidi="ar-SA"/>
      </w:rPr>
    </w:lvl>
    <w:lvl w:ilvl="4" w:tplc="2CF05D80">
      <w:numFmt w:val="bullet"/>
      <w:lvlText w:val="•"/>
      <w:lvlJc w:val="left"/>
      <w:pPr>
        <w:ind w:left="4833" w:hanging="150"/>
      </w:pPr>
      <w:rPr>
        <w:rFonts w:hint="default"/>
        <w:lang w:val="it-IT" w:eastAsia="en-US" w:bidi="ar-SA"/>
      </w:rPr>
    </w:lvl>
    <w:lvl w:ilvl="5" w:tplc="7EE6D044">
      <w:numFmt w:val="bullet"/>
      <w:lvlText w:val="•"/>
      <w:lvlJc w:val="left"/>
      <w:pPr>
        <w:ind w:left="5696" w:hanging="150"/>
      </w:pPr>
      <w:rPr>
        <w:rFonts w:hint="default"/>
        <w:lang w:val="it-IT" w:eastAsia="en-US" w:bidi="ar-SA"/>
      </w:rPr>
    </w:lvl>
    <w:lvl w:ilvl="6" w:tplc="7902B03C">
      <w:numFmt w:val="bullet"/>
      <w:lvlText w:val="•"/>
      <w:lvlJc w:val="left"/>
      <w:pPr>
        <w:ind w:left="6559" w:hanging="150"/>
      </w:pPr>
      <w:rPr>
        <w:rFonts w:hint="default"/>
        <w:lang w:val="it-IT" w:eastAsia="en-US" w:bidi="ar-SA"/>
      </w:rPr>
    </w:lvl>
    <w:lvl w:ilvl="7" w:tplc="99584A72">
      <w:numFmt w:val="bullet"/>
      <w:lvlText w:val="•"/>
      <w:lvlJc w:val="left"/>
      <w:pPr>
        <w:ind w:left="7423" w:hanging="150"/>
      </w:pPr>
      <w:rPr>
        <w:rFonts w:hint="default"/>
        <w:lang w:val="it-IT" w:eastAsia="en-US" w:bidi="ar-SA"/>
      </w:rPr>
    </w:lvl>
    <w:lvl w:ilvl="8" w:tplc="45A89738">
      <w:numFmt w:val="bullet"/>
      <w:lvlText w:val="•"/>
      <w:lvlJc w:val="left"/>
      <w:pPr>
        <w:ind w:left="8286" w:hanging="150"/>
      </w:pPr>
      <w:rPr>
        <w:rFonts w:hint="default"/>
        <w:lang w:val="it-IT" w:eastAsia="en-US" w:bidi="ar-SA"/>
      </w:rPr>
    </w:lvl>
  </w:abstractNum>
  <w:abstractNum w:abstractNumId="1" w15:restartNumberingAfterBreak="0">
    <w:nsid w:val="529E45F4"/>
    <w:multiLevelType w:val="hybridMultilevel"/>
    <w:tmpl w:val="D9D42BCA"/>
    <w:lvl w:ilvl="0" w:tplc="550C40CC">
      <w:numFmt w:val="bullet"/>
      <w:lvlText w:val="☐"/>
      <w:lvlJc w:val="left"/>
      <w:pPr>
        <w:ind w:left="1850" w:hanging="912"/>
      </w:pPr>
      <w:rPr>
        <w:rFonts w:ascii="Segoe UI Symbol" w:eastAsia="Segoe UI Symbol" w:hAnsi="Segoe UI Symbol" w:cs="Segoe UI Symbol" w:hint="default"/>
        <w:w w:val="95"/>
        <w:position w:val="1"/>
        <w:sz w:val="20"/>
        <w:szCs w:val="20"/>
        <w:lang w:val="it-IT" w:eastAsia="en-US" w:bidi="ar-SA"/>
      </w:rPr>
    </w:lvl>
    <w:lvl w:ilvl="1" w:tplc="3E164638">
      <w:numFmt w:val="bullet"/>
      <w:lvlText w:val="•"/>
      <w:lvlJc w:val="left"/>
      <w:pPr>
        <w:ind w:left="2256" w:hanging="912"/>
      </w:pPr>
      <w:rPr>
        <w:rFonts w:hint="default"/>
        <w:lang w:val="it-IT" w:eastAsia="en-US" w:bidi="ar-SA"/>
      </w:rPr>
    </w:lvl>
    <w:lvl w:ilvl="2" w:tplc="421A54EA">
      <w:numFmt w:val="bullet"/>
      <w:lvlText w:val="•"/>
      <w:lvlJc w:val="left"/>
      <w:pPr>
        <w:ind w:left="2652" w:hanging="912"/>
      </w:pPr>
      <w:rPr>
        <w:rFonts w:hint="default"/>
        <w:lang w:val="it-IT" w:eastAsia="en-US" w:bidi="ar-SA"/>
      </w:rPr>
    </w:lvl>
    <w:lvl w:ilvl="3" w:tplc="1EE0D816">
      <w:numFmt w:val="bullet"/>
      <w:lvlText w:val="•"/>
      <w:lvlJc w:val="left"/>
      <w:pPr>
        <w:ind w:left="3048" w:hanging="912"/>
      </w:pPr>
      <w:rPr>
        <w:rFonts w:hint="default"/>
        <w:lang w:val="it-IT" w:eastAsia="en-US" w:bidi="ar-SA"/>
      </w:rPr>
    </w:lvl>
    <w:lvl w:ilvl="4" w:tplc="494E8864">
      <w:numFmt w:val="bullet"/>
      <w:lvlText w:val="•"/>
      <w:lvlJc w:val="left"/>
      <w:pPr>
        <w:ind w:left="3444" w:hanging="912"/>
      </w:pPr>
      <w:rPr>
        <w:rFonts w:hint="default"/>
        <w:lang w:val="it-IT" w:eastAsia="en-US" w:bidi="ar-SA"/>
      </w:rPr>
    </w:lvl>
    <w:lvl w:ilvl="5" w:tplc="01A20082">
      <w:numFmt w:val="bullet"/>
      <w:lvlText w:val="•"/>
      <w:lvlJc w:val="left"/>
      <w:pPr>
        <w:ind w:left="3841" w:hanging="912"/>
      </w:pPr>
      <w:rPr>
        <w:rFonts w:hint="default"/>
        <w:lang w:val="it-IT" w:eastAsia="en-US" w:bidi="ar-SA"/>
      </w:rPr>
    </w:lvl>
    <w:lvl w:ilvl="6" w:tplc="E8BE49EE">
      <w:numFmt w:val="bullet"/>
      <w:lvlText w:val="•"/>
      <w:lvlJc w:val="left"/>
      <w:pPr>
        <w:ind w:left="4237" w:hanging="912"/>
      </w:pPr>
      <w:rPr>
        <w:rFonts w:hint="default"/>
        <w:lang w:val="it-IT" w:eastAsia="en-US" w:bidi="ar-SA"/>
      </w:rPr>
    </w:lvl>
    <w:lvl w:ilvl="7" w:tplc="86F29CBA">
      <w:numFmt w:val="bullet"/>
      <w:lvlText w:val="•"/>
      <w:lvlJc w:val="left"/>
      <w:pPr>
        <w:ind w:left="4633" w:hanging="912"/>
      </w:pPr>
      <w:rPr>
        <w:rFonts w:hint="default"/>
        <w:lang w:val="it-IT" w:eastAsia="en-US" w:bidi="ar-SA"/>
      </w:rPr>
    </w:lvl>
    <w:lvl w:ilvl="8" w:tplc="FFC2476A">
      <w:numFmt w:val="bullet"/>
      <w:lvlText w:val="•"/>
      <w:lvlJc w:val="left"/>
      <w:pPr>
        <w:ind w:left="5029" w:hanging="912"/>
      </w:pPr>
      <w:rPr>
        <w:rFonts w:hint="default"/>
        <w:lang w:val="it-IT" w:eastAsia="en-US" w:bidi="ar-SA"/>
      </w:rPr>
    </w:lvl>
  </w:abstractNum>
  <w:abstractNum w:abstractNumId="2" w15:restartNumberingAfterBreak="0">
    <w:nsid w:val="730A2528"/>
    <w:multiLevelType w:val="hybridMultilevel"/>
    <w:tmpl w:val="6B3C3DD8"/>
    <w:lvl w:ilvl="0" w:tplc="FF422D60">
      <w:start w:val="1"/>
      <w:numFmt w:val="decimal"/>
      <w:lvlText w:val="%1."/>
      <w:lvlJc w:val="left"/>
      <w:pPr>
        <w:ind w:left="1375" w:hanging="150"/>
        <w:jc w:val="left"/>
      </w:pPr>
      <w:rPr>
        <w:rFonts w:ascii="Georgia" w:eastAsia="Georgia" w:hAnsi="Georgia" w:cs="Georgia" w:hint="default"/>
        <w:spacing w:val="-1"/>
        <w:w w:val="115"/>
        <w:sz w:val="14"/>
        <w:szCs w:val="14"/>
        <w:lang w:val="it-IT" w:eastAsia="en-US" w:bidi="ar-SA"/>
      </w:rPr>
    </w:lvl>
    <w:lvl w:ilvl="1" w:tplc="4B94F0C4">
      <w:numFmt w:val="bullet"/>
      <w:lvlText w:val="•"/>
      <w:lvlJc w:val="left"/>
      <w:pPr>
        <w:ind w:left="1742" w:hanging="150"/>
      </w:pPr>
      <w:rPr>
        <w:rFonts w:hint="default"/>
        <w:lang w:val="it-IT" w:eastAsia="en-US" w:bidi="ar-SA"/>
      </w:rPr>
    </w:lvl>
    <w:lvl w:ilvl="2" w:tplc="32403B74">
      <w:numFmt w:val="bullet"/>
      <w:lvlText w:val="•"/>
      <w:lvlJc w:val="left"/>
      <w:pPr>
        <w:ind w:left="2105" w:hanging="150"/>
      </w:pPr>
      <w:rPr>
        <w:rFonts w:hint="default"/>
        <w:lang w:val="it-IT" w:eastAsia="en-US" w:bidi="ar-SA"/>
      </w:rPr>
    </w:lvl>
    <w:lvl w:ilvl="3" w:tplc="46A47F70">
      <w:numFmt w:val="bullet"/>
      <w:lvlText w:val="•"/>
      <w:lvlJc w:val="left"/>
      <w:pPr>
        <w:ind w:left="2467" w:hanging="150"/>
      </w:pPr>
      <w:rPr>
        <w:rFonts w:hint="default"/>
        <w:lang w:val="it-IT" w:eastAsia="en-US" w:bidi="ar-SA"/>
      </w:rPr>
    </w:lvl>
    <w:lvl w:ilvl="4" w:tplc="8ED86F0C">
      <w:numFmt w:val="bullet"/>
      <w:lvlText w:val="•"/>
      <w:lvlJc w:val="left"/>
      <w:pPr>
        <w:ind w:left="2830" w:hanging="150"/>
      </w:pPr>
      <w:rPr>
        <w:rFonts w:hint="default"/>
        <w:lang w:val="it-IT" w:eastAsia="en-US" w:bidi="ar-SA"/>
      </w:rPr>
    </w:lvl>
    <w:lvl w:ilvl="5" w:tplc="7E0636C6">
      <w:numFmt w:val="bullet"/>
      <w:lvlText w:val="•"/>
      <w:lvlJc w:val="left"/>
      <w:pPr>
        <w:ind w:left="3193" w:hanging="150"/>
      </w:pPr>
      <w:rPr>
        <w:rFonts w:hint="default"/>
        <w:lang w:val="it-IT" w:eastAsia="en-US" w:bidi="ar-SA"/>
      </w:rPr>
    </w:lvl>
    <w:lvl w:ilvl="6" w:tplc="B73873F4">
      <w:numFmt w:val="bullet"/>
      <w:lvlText w:val="•"/>
      <w:lvlJc w:val="left"/>
      <w:pPr>
        <w:ind w:left="3555" w:hanging="150"/>
      </w:pPr>
      <w:rPr>
        <w:rFonts w:hint="default"/>
        <w:lang w:val="it-IT" w:eastAsia="en-US" w:bidi="ar-SA"/>
      </w:rPr>
    </w:lvl>
    <w:lvl w:ilvl="7" w:tplc="E8548498">
      <w:numFmt w:val="bullet"/>
      <w:lvlText w:val="•"/>
      <w:lvlJc w:val="left"/>
      <w:pPr>
        <w:ind w:left="3918" w:hanging="150"/>
      </w:pPr>
      <w:rPr>
        <w:rFonts w:hint="default"/>
        <w:lang w:val="it-IT" w:eastAsia="en-US" w:bidi="ar-SA"/>
      </w:rPr>
    </w:lvl>
    <w:lvl w:ilvl="8" w:tplc="421CB706">
      <w:numFmt w:val="bullet"/>
      <w:lvlText w:val="•"/>
      <w:lvlJc w:val="left"/>
      <w:pPr>
        <w:ind w:left="4281" w:hanging="1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5AA"/>
    <w:rsid w:val="00363A68"/>
    <w:rsid w:val="005D6188"/>
    <w:rsid w:val="009A74B3"/>
    <w:rsid w:val="00F535AA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75890D0-9AB4-40F6-9496-8C758EB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D6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4BA"/>
    <w:rPr>
      <w:rFonts w:ascii="Georgia" w:eastAsia="Georgia" w:hAnsi="Georgia" w:cs="Georg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6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4BA"/>
    <w:rPr>
      <w:rFonts w:ascii="Georgia" w:eastAsia="Georgia" w:hAnsi="Georgia" w:cs="Georg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0</DocSecurity>
  <Lines>26</Lines>
  <Paragraphs>7</Paragraphs>
  <ScaleCrop>false</ScaleCrop>
  <Company>Ministero della Salute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Apicella Claudio</cp:lastModifiedBy>
  <cp:revision>3</cp:revision>
  <dcterms:created xsi:type="dcterms:W3CDTF">2022-09-23T09:04:00Z</dcterms:created>
  <dcterms:modified xsi:type="dcterms:W3CDTF">2022-10-25T13:46:00Z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