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E" w:rsidRDefault="002C4CCE" w:rsidP="002C4CCE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  <w:r w:rsidRPr="002C4CCE"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  <w:t>Training course 5: Risk assessment in Genetically Modified Organisms and other</w:t>
      </w:r>
      <w:r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  <w:t xml:space="preserve"> </w:t>
      </w:r>
      <w:r w:rsidRPr="002C4CCE"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  <w:t>biotechnologies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The course in GMO risk assessment is aiming to present an up to date, objective overview over broad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and complex issues of risk assessment of genetically modified organisms used as food and feed. The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course will bring up to date overview over general concept of risk analysis and risk perception.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In order to introduce the participants to the differences between the definitions of risk and hazard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several adequate examples will be used covering broad spectrum of scientific issues related to the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theme of the course. With the definitions and tools used in the process of risk assessment in place the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general introduction to the GMO and other biotechnologies will follow up. This part of the course will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also be focusing on the up to date status of the European Regulation/ Guidelines and its requirements</w:t>
      </w:r>
      <w:r>
        <w:rPr>
          <w:rFonts w:ascii="Cambria" w:hAnsi="Cambria" w:cs="Cambria"/>
          <w:lang w:val="en-US"/>
        </w:rPr>
        <w:t>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Learning objectives: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To make the participants understand an essential role of well and critically performed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molecular risk assessment of GMOs, which is the first step in total GMO analysis.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To assess the level of documentation necessary for the evaluation of the insertion and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expression of the new gene products in the genetically modified organism.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To introduce them to the new emerging molecular technologies and to describe their usefulness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and their perspectives in future risk assessments of the GMOs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At the end of the course, participants will be familiar with: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Molecular characterization of the GM product, taking into the account the characteristics of the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donor and recipient organism.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The compositional, nutritional and agronomic characteristics of the GM product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 xml:space="preserve">The potential toxicity and </w:t>
      </w:r>
      <w:proofErr w:type="spellStart"/>
      <w:r w:rsidRPr="002C4CCE">
        <w:rPr>
          <w:rFonts w:ascii="Cambria" w:hAnsi="Cambria" w:cs="Cambria"/>
          <w:lang w:val="en-US"/>
        </w:rPr>
        <w:t>allergenicity</w:t>
      </w:r>
      <w:proofErr w:type="spellEnd"/>
      <w:r w:rsidRPr="002C4CCE">
        <w:rPr>
          <w:rFonts w:ascii="Cambria" w:hAnsi="Cambria" w:cs="Cambria"/>
          <w:lang w:val="en-US"/>
        </w:rPr>
        <w:t xml:space="preserve"> of the GM product.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The potential environmental impact following deliberate release of the GMO.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The complexity level of the workshop will be adapted to the participants‟ experience in GMO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risk assessment which will be accessed beforehand.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There are however certain issues which need to be explained in depth and which are closely related to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above main points. Therefore the course will also cover: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An introduction to the basic principles of animal studies with the emphasis of the international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animal test guidance.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The use of appropriate statistical principles and methods for the comparative analysis of food</w:t>
      </w: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4CCE">
        <w:rPr>
          <w:rFonts w:ascii="Cambria" w:hAnsi="Cambria" w:cs="Cambria"/>
          <w:lang w:val="en-US"/>
        </w:rPr>
        <w:t>and feed and for the environmental risk assessment (ERA) of GMOs as well as a crucial subject: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Distinguishing between statistical significance and biological relevance in GMO risk assessment.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Dietary exposure assessment</w:t>
      </w: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4CCE" w:rsidRPr="002C4CCE" w:rsidRDefault="002C4CCE" w:rsidP="002C4C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4CCE">
        <w:rPr>
          <w:rFonts w:ascii="Cambria" w:hAnsi="Cambria" w:cs="Cambria"/>
          <w:lang w:val="en-US"/>
        </w:rPr>
        <w:t>Comprehensive understanding of the main models, algorithms and typical data requirements</w:t>
      </w:r>
    </w:p>
    <w:p w:rsidR="004A3B85" w:rsidRPr="002C4CCE" w:rsidRDefault="002C4CCE" w:rsidP="002C4CCE">
      <w:pPr>
        <w:rPr>
          <w:lang w:val="en-US"/>
        </w:rPr>
      </w:pPr>
      <w:r w:rsidRPr="002C4CCE">
        <w:rPr>
          <w:rFonts w:ascii="Cambria" w:hAnsi="Cambria" w:cs="Cambria"/>
          <w:lang w:val="en-US"/>
        </w:rPr>
        <w:t>for dietary exposure assessment to GMOs are presented. In order to give the participants</w:t>
      </w:r>
      <w:r>
        <w:rPr>
          <w:rFonts w:ascii="Cambria" w:hAnsi="Cambria" w:cs="Cambria"/>
          <w:lang w:val="en-US"/>
        </w:rPr>
        <w:t>.</w:t>
      </w:r>
    </w:p>
    <w:sectPr w:rsidR="004A3B85" w:rsidRPr="002C4CCE" w:rsidSect="004A3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4CCE"/>
    <w:rsid w:val="002C4CCE"/>
    <w:rsid w:val="004A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r.bernini</dc:creator>
  <cp:lastModifiedBy>r.bernini</cp:lastModifiedBy>
  <cp:revision>1</cp:revision>
  <dcterms:created xsi:type="dcterms:W3CDTF">2015-02-20T12:20:00Z</dcterms:created>
  <dcterms:modified xsi:type="dcterms:W3CDTF">2015-02-20T12:22:00Z</dcterms:modified>
</cp:coreProperties>
</file>