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6"/>
      </w:tblGrid>
      <w:tr w:rsidR="007E4130" w:rsidTr="009060E6">
        <w:tc>
          <w:tcPr>
            <w:tcW w:w="2660" w:type="dxa"/>
            <w:vAlign w:val="center"/>
          </w:tcPr>
          <w:p w:rsidR="007E4130" w:rsidRDefault="007E4130" w:rsidP="00500185">
            <w:bookmarkStart w:id="0" w:name="_GoBack"/>
            <w:bookmarkEnd w:id="0"/>
            <w:r w:rsidRPr="00382FB7">
              <w:rPr>
                <w:noProof/>
                <w:lang w:eastAsia="en-GB"/>
              </w:rPr>
              <w:drawing>
                <wp:inline distT="0" distB="0" distL="0" distR="0">
                  <wp:extent cx="1428750" cy="952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28750" cy="952501"/>
                          </a:xfrm>
                          <a:prstGeom prst="rect">
                            <a:avLst/>
                          </a:prstGeom>
                        </pic:spPr>
                      </pic:pic>
                    </a:graphicData>
                  </a:graphic>
                </wp:inline>
              </w:drawing>
            </w:r>
          </w:p>
        </w:tc>
        <w:tc>
          <w:tcPr>
            <w:tcW w:w="6626" w:type="dxa"/>
          </w:tcPr>
          <w:p w:rsidR="007E4130" w:rsidRPr="007E4130" w:rsidRDefault="007E4130" w:rsidP="00500185">
            <w:pPr>
              <w:rPr>
                <w:b/>
              </w:rPr>
            </w:pPr>
            <w:r w:rsidRPr="007E4130">
              <w:rPr>
                <w:b/>
              </w:rPr>
              <w:t>EUROPEAN COMMISSION</w:t>
            </w:r>
          </w:p>
          <w:p w:rsidR="007E4130" w:rsidRPr="007E4130" w:rsidRDefault="007E4130" w:rsidP="00500185">
            <w:pPr>
              <w:rPr>
                <w:b/>
              </w:rPr>
            </w:pPr>
            <w:r w:rsidRPr="007E4130">
              <w:rPr>
                <w:b/>
              </w:rPr>
              <w:t>CONSUMERS HEALTH AND FOOD EXECUTIVE AGENCY</w:t>
            </w:r>
          </w:p>
          <w:p w:rsidR="007E4130" w:rsidRPr="007E4130" w:rsidRDefault="007E4130" w:rsidP="00500185">
            <w:pPr>
              <w:rPr>
                <w:b/>
              </w:rPr>
            </w:pPr>
            <w:r w:rsidRPr="007E4130">
              <w:rPr>
                <w:b/>
              </w:rPr>
              <w:t>Contract 2013 96 10</w:t>
            </w:r>
          </w:p>
          <w:p w:rsidR="007E4130" w:rsidRPr="009060E6" w:rsidRDefault="007E4130" w:rsidP="00500185">
            <w:r w:rsidRPr="009060E6">
              <w:t xml:space="preserve">Organisation and implementation of training activities on </w:t>
            </w:r>
            <w:r w:rsidRPr="009060E6">
              <w:rPr>
                <w:bCs/>
              </w:rPr>
              <w:t xml:space="preserve">strengthening Member States' response to Union audits </w:t>
            </w:r>
            <w:r w:rsidRPr="009060E6">
              <w:t>under the Better Training for Safer Food initiative</w:t>
            </w:r>
          </w:p>
        </w:tc>
      </w:tr>
    </w:tbl>
    <w:p w:rsidR="00FF028D" w:rsidRDefault="00FF028D" w:rsidP="00500185"/>
    <w:p w:rsidR="00300465" w:rsidRDefault="00500185" w:rsidP="008A1C7A">
      <w:pPr>
        <w:pStyle w:val="Title"/>
        <w:spacing w:before="0" w:after="120"/>
      </w:pPr>
      <w:r>
        <w:t xml:space="preserve">Invitation to attend </w:t>
      </w:r>
      <w:r w:rsidR="00681720">
        <w:t xml:space="preserve">BTSF </w:t>
      </w:r>
      <w:r>
        <w:t>training</w:t>
      </w:r>
    </w:p>
    <w:p w:rsidR="00A21E7B" w:rsidRDefault="008A1C7A" w:rsidP="008A1C7A">
      <w:pPr>
        <w:pStyle w:val="Title"/>
        <w:spacing w:before="0" w:after="120"/>
      </w:pPr>
      <w:r>
        <w:t>Improving risk assessments and controls In primary production</w:t>
      </w:r>
      <w:r w:rsidR="007D0C8E">
        <w:t xml:space="preserve"> of food of non-animal origin</w:t>
      </w:r>
    </w:p>
    <w:p w:rsidR="008A1C7A" w:rsidRDefault="00A21E7B" w:rsidP="008A1C7A">
      <w:pPr>
        <w:pStyle w:val="Title"/>
        <w:spacing w:before="0" w:after="120"/>
      </w:pPr>
      <w:r>
        <w:t>To be held at FVO, Grange, Ireland on</w:t>
      </w:r>
      <w:r w:rsidR="008A1C7A">
        <w:t xml:space="preserve"> 23 – 25 June 2014</w:t>
      </w:r>
    </w:p>
    <w:p w:rsidR="008A1C7A" w:rsidRDefault="008A1C7A" w:rsidP="008A1C7A">
      <w:pPr>
        <w:pStyle w:val="NoSpacing"/>
      </w:pPr>
    </w:p>
    <w:p w:rsidR="008A1C7A" w:rsidRDefault="008A1C7A" w:rsidP="008A1C7A">
      <w:r>
        <w:t>Dear Participant</w:t>
      </w:r>
    </w:p>
    <w:p w:rsidR="00A21E7B" w:rsidRDefault="008A1C7A" w:rsidP="00A21E7B">
      <w:pPr>
        <w:rPr>
          <w:bCs/>
        </w:rPr>
      </w:pPr>
      <w:r>
        <w:t xml:space="preserve">You are invited to attend </w:t>
      </w:r>
      <w:r w:rsidR="00681720">
        <w:t>the training course</w:t>
      </w:r>
      <w:r w:rsidR="00A21E7B">
        <w:t>: ‘</w:t>
      </w:r>
      <w:r w:rsidR="00A21E7B" w:rsidRPr="00A21E7B">
        <w:rPr>
          <w:bCs/>
        </w:rPr>
        <w:t>Improving risk assessments and controls In primary production</w:t>
      </w:r>
      <w:r w:rsidR="007D0C8E">
        <w:rPr>
          <w:bCs/>
        </w:rPr>
        <w:t xml:space="preserve"> of food of non-animal origin</w:t>
      </w:r>
      <w:r w:rsidR="00A21E7B">
        <w:rPr>
          <w:bCs/>
        </w:rPr>
        <w:t>’</w:t>
      </w:r>
      <w:r w:rsidR="00A21E7B" w:rsidRPr="00A21E7B">
        <w:rPr>
          <w:bCs/>
        </w:rPr>
        <w:t xml:space="preserve"> to be held at </w:t>
      </w:r>
      <w:r w:rsidR="00FB3BDC">
        <w:rPr>
          <w:bCs/>
        </w:rPr>
        <w:t>the European Commission Food and Veterinary Office (FVO)</w:t>
      </w:r>
      <w:r w:rsidR="00A21E7B" w:rsidRPr="00A21E7B">
        <w:rPr>
          <w:bCs/>
        </w:rPr>
        <w:t xml:space="preserve">, Grange, </w:t>
      </w:r>
      <w:r w:rsidR="001D4927">
        <w:rPr>
          <w:bCs/>
        </w:rPr>
        <w:t xml:space="preserve">Dunsany, County Meath, </w:t>
      </w:r>
      <w:r w:rsidR="00A21E7B" w:rsidRPr="00A21E7B">
        <w:rPr>
          <w:bCs/>
        </w:rPr>
        <w:t>Ireland on 23 – 25 June 2014</w:t>
      </w:r>
      <w:r w:rsidR="00A21E7B">
        <w:rPr>
          <w:bCs/>
        </w:rPr>
        <w:t>.</w:t>
      </w:r>
    </w:p>
    <w:p w:rsidR="00FB3BDC" w:rsidRPr="00FB3BDC" w:rsidRDefault="00FB3BDC" w:rsidP="00FB3BDC">
      <w:pPr>
        <w:pStyle w:val="NoSpacing"/>
        <w:rPr>
          <w:b/>
        </w:rPr>
      </w:pPr>
      <w:r w:rsidRPr="00FB3BDC">
        <w:rPr>
          <w:b/>
        </w:rPr>
        <w:t>O</w:t>
      </w:r>
      <w:r w:rsidR="00800D4E">
        <w:rPr>
          <w:b/>
        </w:rPr>
        <w:t>verall o</w:t>
      </w:r>
      <w:r w:rsidRPr="00FB3BDC">
        <w:rPr>
          <w:b/>
        </w:rPr>
        <w:t xml:space="preserve">bjective </w:t>
      </w:r>
      <w:r w:rsidR="007D0C8E">
        <w:rPr>
          <w:b/>
        </w:rPr>
        <w:t xml:space="preserve">and goals </w:t>
      </w:r>
      <w:r w:rsidRPr="00FB3BDC">
        <w:rPr>
          <w:b/>
        </w:rPr>
        <w:t xml:space="preserve">of </w:t>
      </w:r>
      <w:r w:rsidR="002B40B9">
        <w:rPr>
          <w:b/>
        </w:rPr>
        <w:t>BTSF</w:t>
      </w:r>
      <w:r w:rsidRPr="00FB3BDC">
        <w:rPr>
          <w:b/>
        </w:rPr>
        <w:t xml:space="preserve"> training</w:t>
      </w:r>
      <w:r w:rsidR="002B40B9">
        <w:rPr>
          <w:b/>
        </w:rPr>
        <w:t xml:space="preserve"> to strengthen Member States’ response to FVO audits</w:t>
      </w:r>
    </w:p>
    <w:p w:rsidR="00FB3BDC" w:rsidRDefault="00FB3BDC" w:rsidP="00FB3BDC">
      <w:r w:rsidRPr="009C180E">
        <w:t xml:space="preserve">Regulation (EC) No 882/2004 of the European Parliament and of the Council </w:t>
      </w:r>
      <w:r>
        <w:t>concerns</w:t>
      </w:r>
      <w:r w:rsidRPr="009C180E">
        <w:t xml:space="preserve"> official controls performed to ensure the verification of compliance with feed and food law, animal health and animal welfare rules</w:t>
      </w:r>
      <w:r>
        <w:t xml:space="preserve">. </w:t>
      </w:r>
    </w:p>
    <w:p w:rsidR="00FB3BDC" w:rsidRDefault="00FB3BDC" w:rsidP="00FB3BDC">
      <w:r>
        <w:t xml:space="preserve">Article 45 of the Regulation requires that Commission experts carry out general and specific audits in Member States. </w:t>
      </w:r>
      <w:r w:rsidRPr="00262C8C">
        <w:t xml:space="preserve">Their main purpose </w:t>
      </w:r>
      <w:r>
        <w:t>is to verify that</w:t>
      </w:r>
      <w:r w:rsidRPr="00262C8C">
        <w:t xml:space="preserve"> official controls take place in Member States in accordance with multi-annual national control plans and in compliance with Community law</w:t>
      </w:r>
      <w:r>
        <w:t>.</w:t>
      </w:r>
    </w:p>
    <w:p w:rsidR="00FB3BDC" w:rsidRDefault="00FB3BDC" w:rsidP="00FB3BDC">
      <w:r>
        <w:t xml:space="preserve">Audits are carried out by the Food and Veterinary Office of the Directorate General for Health and Consumers (DG SANCO). </w:t>
      </w:r>
    </w:p>
    <w:p w:rsidR="00FB3BDC" w:rsidRDefault="00FB3BDC" w:rsidP="00FB3BDC">
      <w:r>
        <w:t xml:space="preserve">The </w:t>
      </w:r>
      <w:r w:rsidRPr="00392FDD">
        <w:rPr>
          <w:b/>
        </w:rPr>
        <w:t>objective</w:t>
      </w:r>
      <w:r>
        <w:t xml:space="preserve"> of the training is to engage Member States in detailed discussion of the findings and conclusions of FVO audits. </w:t>
      </w:r>
    </w:p>
    <w:p w:rsidR="00FB3BDC" w:rsidRDefault="00FB3BDC" w:rsidP="00FB3BDC">
      <w:r w:rsidRPr="003A6D9F">
        <w:t>The participants should have sufficient professional experience and responsibility to be in a position to pass on their training to others following the course</w:t>
      </w:r>
      <w:r>
        <w:t>.</w:t>
      </w:r>
    </w:p>
    <w:p w:rsidR="007D0C8E" w:rsidRPr="007D0C8E" w:rsidRDefault="007D0C8E" w:rsidP="007D0C8E">
      <w:pPr>
        <w:keepNext/>
        <w:keepLines/>
        <w:spacing w:after="120"/>
      </w:pPr>
      <w:r w:rsidRPr="007D0C8E">
        <w:t xml:space="preserve">The </w:t>
      </w:r>
      <w:r w:rsidRPr="007D0C8E">
        <w:rPr>
          <w:b/>
        </w:rPr>
        <w:t>goals</w:t>
      </w:r>
      <w:r w:rsidRPr="007D0C8E">
        <w:t xml:space="preserve"> of the training are </w:t>
      </w:r>
      <w:proofErr w:type="gramStart"/>
      <w:r w:rsidRPr="007D0C8E">
        <w:t>that participants</w:t>
      </w:r>
      <w:proofErr w:type="gramEnd"/>
      <w:r w:rsidRPr="007D0C8E">
        <w:t xml:space="preserve"> and their respective Member States:</w:t>
      </w:r>
    </w:p>
    <w:p w:rsidR="007D0C8E" w:rsidRPr="007D0C8E" w:rsidRDefault="007D0C8E" w:rsidP="007D0C8E">
      <w:pPr>
        <w:keepNext/>
        <w:keepLines/>
        <w:numPr>
          <w:ilvl w:val="0"/>
          <w:numId w:val="44"/>
        </w:numPr>
        <w:spacing w:after="120"/>
      </w:pPr>
      <w:r w:rsidRPr="007D0C8E">
        <w:t xml:space="preserve">take ownership of the findings and conclusions of audit overview reports and to use them to improve their official control activities; </w:t>
      </w:r>
    </w:p>
    <w:p w:rsidR="007D0C8E" w:rsidRDefault="007D0C8E" w:rsidP="007D0C8E">
      <w:pPr>
        <w:keepNext/>
        <w:keepLines/>
        <w:numPr>
          <w:ilvl w:val="0"/>
          <w:numId w:val="44"/>
        </w:numPr>
        <w:spacing w:after="120"/>
      </w:pPr>
      <w:r w:rsidRPr="007D0C8E">
        <w:t xml:space="preserve">gain an understanding of good practices elsewhere in the EU and how they might be adopted in their own situation, possibly with modification to the specific structures and organisation of controls; </w:t>
      </w:r>
    </w:p>
    <w:p w:rsidR="007D0C8E" w:rsidRDefault="007D0C8E" w:rsidP="00FB3BDC">
      <w:pPr>
        <w:numPr>
          <w:ilvl w:val="0"/>
          <w:numId w:val="44"/>
        </w:numPr>
      </w:pPr>
      <w:proofErr w:type="gramStart"/>
      <w:r w:rsidRPr="007D0C8E">
        <w:t>discuss</w:t>
      </w:r>
      <w:proofErr w:type="gramEnd"/>
      <w:r w:rsidRPr="007D0C8E">
        <w:t xml:space="preserve"> weaknesses and recurring problems with a view to identifying possible root causes and solutions to remedy or alleviate the problems.</w:t>
      </w:r>
    </w:p>
    <w:p w:rsidR="00B30BA9" w:rsidRDefault="001C79F3" w:rsidP="007D0C8E">
      <w:pPr>
        <w:sectPr w:rsidR="00B30BA9" w:rsidSect="007D0C8E">
          <w:headerReference w:type="default" r:id="rId10"/>
          <w:footerReference w:type="default" r:id="rId11"/>
          <w:footerReference w:type="first" r:id="rId12"/>
          <w:pgSz w:w="11906" w:h="16838" w:code="9"/>
          <w:pgMar w:top="1134" w:right="1418" w:bottom="1701" w:left="1418" w:header="567" w:footer="1418" w:gutter="0"/>
          <w:cols w:space="708"/>
          <w:titlePg/>
          <w:docGrid w:linePitch="360"/>
        </w:sectPr>
      </w:pPr>
      <w:r>
        <w:t>The course is aimed at participants fr</w:t>
      </w:r>
      <w:r w:rsidR="00810D99">
        <w:t>o</w:t>
      </w:r>
      <w:r>
        <w:t xml:space="preserve">m Member States. </w:t>
      </w:r>
      <w:r w:rsidRPr="001C79F3">
        <w:t xml:space="preserve">The target audience is </w:t>
      </w:r>
      <w:proofErr w:type="spellStart"/>
      <w:r w:rsidRPr="001C79F3">
        <w:t>i</w:t>
      </w:r>
      <w:proofErr w:type="spellEnd"/>
      <w:r w:rsidRPr="001C79F3">
        <w:t>) o</w:t>
      </w:r>
      <w:r w:rsidRPr="001C79F3">
        <w:rPr>
          <w:iCs/>
        </w:rPr>
        <w:t>fficials with managerial/control responsibility in the relevant sector and; ii) officials involved in training activities at national level.</w:t>
      </w:r>
      <w:r w:rsidR="00B30BA9">
        <w:rPr>
          <w:iCs/>
        </w:rPr>
        <w:t xml:space="preserve">  Please note that the course will be conducted in English and interpretation will not be available.</w:t>
      </w:r>
    </w:p>
    <w:p w:rsidR="00FB3BDC" w:rsidRDefault="002B40B9" w:rsidP="002B40B9">
      <w:pPr>
        <w:pStyle w:val="NoSpacing"/>
        <w:rPr>
          <w:b/>
        </w:rPr>
      </w:pPr>
      <w:r w:rsidRPr="002B40B9">
        <w:rPr>
          <w:b/>
        </w:rPr>
        <w:lastRenderedPageBreak/>
        <w:t>Specific purpose of the event</w:t>
      </w:r>
    </w:p>
    <w:p w:rsidR="002B40B9" w:rsidRDefault="002B40B9" w:rsidP="002B40B9">
      <w:r>
        <w:t xml:space="preserve">The specific </w:t>
      </w:r>
      <w:r w:rsidR="005A00CC">
        <w:t xml:space="preserve">purpose </w:t>
      </w:r>
      <w:r>
        <w:t>of this event is that Member States should</w:t>
      </w:r>
      <w:r w:rsidR="00810D99">
        <w:t xml:space="preserve"> be able to</w:t>
      </w:r>
      <w:r>
        <w:t xml:space="preserve"> improve risk assessment and related controls on primary production of food of non-animal origin in order to reduce potential risks for consumers within 12 months.</w:t>
      </w:r>
      <w:r w:rsidR="0060437D">
        <w:t xml:space="preserve"> </w:t>
      </w:r>
    </w:p>
    <w:p w:rsidR="002B40B9" w:rsidRDefault="002B40B9" w:rsidP="002B40B9">
      <w:r>
        <w:t xml:space="preserve">It is intended that most participants will have attended the expert meeting in Brussels held on 5 May 2014, and will therefore be familiar with the subject. </w:t>
      </w:r>
    </w:p>
    <w:p w:rsidR="002B40B9" w:rsidRDefault="00AC1DA9" w:rsidP="002B40B9">
      <w:r>
        <w:t>One of the main aims is to support participants to disseminate the findings from the meetings in their Member States and follow-up support will be provided for this purpose, including the use of web tools.</w:t>
      </w:r>
    </w:p>
    <w:p w:rsidR="00B30BA9" w:rsidRPr="00B30BA9" w:rsidRDefault="00B30BA9" w:rsidP="00B30BA9">
      <w:r w:rsidRPr="00B30BA9">
        <w:t>The format of this event differs from that of other BTSF events in that it is designed to facilitate peer group discussions and sharing of ideas. Participants will be expected to have a good knowledge of the subject and to take an active part in the workshop and plenary sessions.</w:t>
      </w:r>
    </w:p>
    <w:p w:rsidR="00B30BA9" w:rsidRPr="00B30BA9" w:rsidRDefault="00B30BA9" w:rsidP="00B30BA9">
      <w:r w:rsidRPr="00B30BA9">
        <w:t xml:space="preserve">The event is being organised by the Food Safety Training Solutions (FSTS) Consortium who will act as facilitators and deliver training method support for the </w:t>
      </w:r>
      <w:proofErr w:type="gramStart"/>
      <w:r w:rsidRPr="00B30BA9">
        <w:t xml:space="preserve">event </w:t>
      </w:r>
      <w:r w:rsidR="001F1B50">
        <w:t>,</w:t>
      </w:r>
      <w:r w:rsidRPr="00B30BA9">
        <w:t>and</w:t>
      </w:r>
      <w:proofErr w:type="gramEnd"/>
      <w:r w:rsidRPr="00B30BA9">
        <w:t xml:space="preserve"> will provide specific web-based services before and after the event. Presentations will be made by FVO experts and other</w:t>
      </w:r>
      <w:r w:rsidR="001F1B50">
        <w:t xml:space="preserve"> </w:t>
      </w:r>
      <w:r w:rsidRPr="00B30BA9">
        <w:t>experts invited by FVO. The lead tutor will be Johannes Kern, FVO.</w:t>
      </w:r>
    </w:p>
    <w:p w:rsidR="00AC1DA9" w:rsidRDefault="00AC1DA9" w:rsidP="002B40B9">
      <w:r>
        <w:t>The event is designed to facilitate peer group discussions and sharing of ideas</w:t>
      </w:r>
      <w:r w:rsidR="00184785">
        <w:t>. Participation will be particularly encouraged through a number of workshop and plenary sessions.</w:t>
      </w:r>
    </w:p>
    <w:p w:rsidR="0060437D" w:rsidRDefault="0060437D" w:rsidP="002B40B9">
      <w:r>
        <w:t>The event is being organised by the Food Safety Training Solutions (FSTS) Consortium. Presentations will be made by FVO experts or others invited by FVO.</w:t>
      </w:r>
      <w:r w:rsidR="004B7EC0">
        <w:t xml:space="preserve"> The lead </w:t>
      </w:r>
      <w:r w:rsidR="006C74C2">
        <w:t>tutor will be Johannes Kern,</w:t>
      </w:r>
      <w:r w:rsidR="004B7EC0">
        <w:t xml:space="preserve"> FVO.</w:t>
      </w:r>
    </w:p>
    <w:p w:rsidR="00AC1DA9" w:rsidRDefault="00AC1DA9" w:rsidP="00AC1DA9">
      <w:pPr>
        <w:pStyle w:val="NoSpacing"/>
        <w:rPr>
          <w:b/>
        </w:rPr>
      </w:pPr>
      <w:r>
        <w:rPr>
          <w:b/>
        </w:rPr>
        <w:t>Timing</w:t>
      </w:r>
    </w:p>
    <w:p w:rsidR="00AC1DA9" w:rsidRPr="00AC1DA9" w:rsidRDefault="00AC1DA9" w:rsidP="00AC1DA9">
      <w:pPr>
        <w:pStyle w:val="NoSpacing"/>
      </w:pPr>
      <w:r w:rsidRPr="00AC1DA9">
        <w:t>The course sessions will start on Monday afternoon, 23 June 2014</w:t>
      </w:r>
      <w:r>
        <w:t xml:space="preserve"> and end at lunchtime on Wednesday 25 June 2014.</w:t>
      </w:r>
    </w:p>
    <w:p w:rsidR="00AC1DA9" w:rsidRPr="00AC1DA9" w:rsidRDefault="00AC1DA9" w:rsidP="00AC1DA9">
      <w:pPr>
        <w:pStyle w:val="NoSpacing"/>
        <w:rPr>
          <w:b/>
        </w:rPr>
      </w:pPr>
    </w:p>
    <w:p w:rsidR="00AC1DA9" w:rsidRPr="002B40B9" w:rsidRDefault="00AC1DA9" w:rsidP="002B40B9">
      <w:r>
        <w:t>Depending on flight schedules most participants will be able to travel to FVO, Grange, Ireland on the morning of Monday 23 June 2014 and return home on Wednesday afternoon, 25 June 2014. Participants for whom it is not possible to arrange suitable flight connections will arrive on Sunday 22 June 2014.</w:t>
      </w:r>
    </w:p>
    <w:p w:rsidR="003619F0" w:rsidRPr="004B7EC0" w:rsidRDefault="00B84703" w:rsidP="006C74C2">
      <w:pPr>
        <w:pStyle w:val="NoSpacing"/>
        <w:rPr>
          <w:b/>
        </w:rPr>
      </w:pPr>
      <w:r w:rsidRPr="004B7EC0">
        <w:rPr>
          <w:b/>
        </w:rPr>
        <w:t xml:space="preserve">Outline </w:t>
      </w:r>
      <w:r w:rsidR="004B7EC0">
        <w:rPr>
          <w:b/>
        </w:rPr>
        <w:t xml:space="preserve">training </w:t>
      </w:r>
      <w:r w:rsidRPr="004B7EC0">
        <w:rPr>
          <w:b/>
        </w:rPr>
        <w:t>agenda</w:t>
      </w:r>
    </w:p>
    <w:p w:rsidR="00B84703" w:rsidRDefault="00B84703" w:rsidP="004B7EC0">
      <w:pPr>
        <w:pStyle w:val="NoSpacing"/>
      </w:pPr>
      <w:r>
        <w:t xml:space="preserve">Monday 23 June 2014 – </w:t>
      </w:r>
      <w:r w:rsidR="004B7EC0">
        <w:t>afternoon session</w:t>
      </w:r>
    </w:p>
    <w:p w:rsidR="00B84703" w:rsidRDefault="004B7EC0" w:rsidP="004B7EC0">
      <w:pPr>
        <w:pStyle w:val="ListParagraph"/>
        <w:numPr>
          <w:ilvl w:val="0"/>
          <w:numId w:val="44"/>
        </w:numPr>
      </w:pPr>
      <w:r>
        <w:t>Welcome</w:t>
      </w:r>
    </w:p>
    <w:p w:rsidR="004B7EC0" w:rsidRDefault="004B7EC0" w:rsidP="004B7EC0">
      <w:pPr>
        <w:pStyle w:val="ListParagraph"/>
        <w:numPr>
          <w:ilvl w:val="0"/>
          <w:numId w:val="44"/>
        </w:numPr>
      </w:pPr>
      <w:r>
        <w:t>Approach and findings of Member State audits</w:t>
      </w:r>
    </w:p>
    <w:p w:rsidR="004B7EC0" w:rsidRDefault="004B7EC0" w:rsidP="004B7EC0">
      <w:pPr>
        <w:pStyle w:val="ListParagraph"/>
        <w:numPr>
          <w:ilvl w:val="0"/>
          <w:numId w:val="44"/>
        </w:numPr>
      </w:pPr>
      <w:r>
        <w:t>Third country audits</w:t>
      </w:r>
    </w:p>
    <w:p w:rsidR="004B7EC0" w:rsidRDefault="004B7EC0" w:rsidP="004B7EC0">
      <w:pPr>
        <w:pStyle w:val="ListParagraph"/>
        <w:numPr>
          <w:ilvl w:val="0"/>
          <w:numId w:val="44"/>
        </w:numPr>
      </w:pPr>
      <w:r>
        <w:t>Legal framework</w:t>
      </w:r>
    </w:p>
    <w:p w:rsidR="004B7EC0" w:rsidRDefault="004B7EC0" w:rsidP="00A61F3C">
      <w:pPr>
        <w:pStyle w:val="ListParagraph"/>
        <w:numPr>
          <w:ilvl w:val="0"/>
          <w:numId w:val="44"/>
        </w:numPr>
        <w:spacing w:after="120"/>
        <w:ind w:left="714" w:hanging="357"/>
        <w:contextualSpacing w:val="0"/>
      </w:pPr>
      <w:r>
        <w:t>Risk assessment and EFSA role</w:t>
      </w:r>
    </w:p>
    <w:p w:rsidR="004B7EC0" w:rsidRDefault="004B7EC0" w:rsidP="004B7EC0">
      <w:pPr>
        <w:pStyle w:val="NoSpacing"/>
      </w:pPr>
      <w:r>
        <w:t xml:space="preserve">Tuesday 24 June </w:t>
      </w:r>
      <w:r w:rsidR="00A61F3C">
        <w:t xml:space="preserve">2014 </w:t>
      </w:r>
      <w:r>
        <w:t>– morning session</w:t>
      </w:r>
    </w:p>
    <w:p w:rsidR="004B7EC0" w:rsidRDefault="004B7EC0" w:rsidP="00A61F3C">
      <w:pPr>
        <w:pStyle w:val="NoSpacing"/>
        <w:numPr>
          <w:ilvl w:val="0"/>
          <w:numId w:val="44"/>
        </w:numPr>
      </w:pPr>
      <w:r>
        <w:t>Presentation leading to working groups addressing audit follow-up and impact assessment</w:t>
      </w:r>
    </w:p>
    <w:p w:rsidR="00A61F3C" w:rsidRDefault="00A61F3C" w:rsidP="00A61F3C">
      <w:pPr>
        <w:pStyle w:val="NoSpacing"/>
        <w:numPr>
          <w:ilvl w:val="0"/>
          <w:numId w:val="44"/>
        </w:numPr>
        <w:spacing w:after="120"/>
        <w:ind w:left="714" w:hanging="357"/>
      </w:pPr>
      <w:r>
        <w:t>Split into workshop groups to discuss problems identified in different Member States and proposals to improve audits and audit approach.</w:t>
      </w:r>
    </w:p>
    <w:p w:rsidR="00A61F3C" w:rsidRDefault="00A61F3C" w:rsidP="00A61F3C">
      <w:pPr>
        <w:pStyle w:val="NoSpacing"/>
      </w:pPr>
      <w:r>
        <w:t>Tuesday 24 June</w:t>
      </w:r>
      <w:r w:rsidR="00A364D8">
        <w:t xml:space="preserve"> </w:t>
      </w:r>
      <w:proofErr w:type="gramStart"/>
      <w:r>
        <w:t>2014  –</w:t>
      </w:r>
      <w:proofErr w:type="gramEnd"/>
      <w:r>
        <w:t xml:space="preserve"> afternoon session</w:t>
      </w:r>
    </w:p>
    <w:p w:rsidR="00A61F3C" w:rsidRDefault="00A61F3C" w:rsidP="00A61F3C">
      <w:pPr>
        <w:pStyle w:val="NoSpacing"/>
        <w:numPr>
          <w:ilvl w:val="0"/>
          <w:numId w:val="44"/>
        </w:numPr>
      </w:pPr>
      <w:r>
        <w:t>Presentations of workshop findings</w:t>
      </w:r>
    </w:p>
    <w:p w:rsidR="00A61F3C" w:rsidRDefault="00A61F3C" w:rsidP="00A61F3C">
      <w:pPr>
        <w:pStyle w:val="NoSpacing"/>
        <w:numPr>
          <w:ilvl w:val="0"/>
          <w:numId w:val="44"/>
        </w:numPr>
        <w:spacing w:after="120"/>
        <w:ind w:left="714" w:hanging="357"/>
      </w:pPr>
      <w:r>
        <w:t>Group sessions working on findings of first sessions</w:t>
      </w:r>
    </w:p>
    <w:p w:rsidR="004B7EC0" w:rsidRDefault="00A61F3C" w:rsidP="00A61F3C">
      <w:pPr>
        <w:pStyle w:val="NoSpacing"/>
      </w:pPr>
      <w:r>
        <w:t>Wednesday 25 June – morning session</w:t>
      </w:r>
    </w:p>
    <w:p w:rsidR="00A61F3C" w:rsidRDefault="00A61F3C" w:rsidP="00A61F3C">
      <w:pPr>
        <w:pStyle w:val="Space6"/>
        <w:numPr>
          <w:ilvl w:val="0"/>
          <w:numId w:val="44"/>
        </w:numPr>
        <w:spacing w:after="0"/>
        <w:ind w:left="714" w:hanging="357"/>
      </w:pPr>
      <w:r>
        <w:t>Presentation of conclusions, potential solutions and ideas for audits</w:t>
      </w:r>
    </w:p>
    <w:p w:rsidR="00A61F3C" w:rsidRDefault="00A61F3C" w:rsidP="00CE6329">
      <w:pPr>
        <w:pStyle w:val="Space6"/>
        <w:numPr>
          <w:ilvl w:val="0"/>
          <w:numId w:val="44"/>
        </w:numPr>
        <w:spacing w:after="200"/>
        <w:ind w:left="714" w:hanging="357"/>
      </w:pPr>
      <w:r>
        <w:t>Final wind up discussion</w:t>
      </w:r>
    </w:p>
    <w:p w:rsidR="00CE6329" w:rsidRDefault="00A364D8" w:rsidP="00CE6329">
      <w:pPr>
        <w:pStyle w:val="Space6"/>
      </w:pPr>
      <w:r>
        <w:lastRenderedPageBreak/>
        <w:t xml:space="preserve">Further information </w:t>
      </w:r>
      <w:r w:rsidR="00351881">
        <w:t xml:space="preserve">and course material </w:t>
      </w:r>
      <w:r>
        <w:t>will be made available to participants on a dedicated website before the start of the event.</w:t>
      </w:r>
    </w:p>
    <w:p w:rsidR="00351881" w:rsidRDefault="00F003CB" w:rsidP="00857F62">
      <w:pPr>
        <w:pStyle w:val="NoSpacing"/>
        <w:keepNext/>
        <w:keepLines/>
        <w:rPr>
          <w:b/>
        </w:rPr>
      </w:pPr>
      <w:r>
        <w:rPr>
          <w:b/>
        </w:rPr>
        <w:t>Social events</w:t>
      </w:r>
    </w:p>
    <w:p w:rsidR="00BF4514" w:rsidRDefault="00F003CB" w:rsidP="00857F62">
      <w:pPr>
        <w:pStyle w:val="NoSpacing"/>
        <w:keepNext/>
        <w:keepLines/>
      </w:pPr>
      <w:r w:rsidRPr="00F003CB">
        <w:t xml:space="preserve">A </w:t>
      </w:r>
      <w:r>
        <w:t xml:space="preserve">welcome </w:t>
      </w:r>
      <w:r w:rsidRPr="00F003CB">
        <w:t>cocktail party</w:t>
      </w:r>
      <w:r>
        <w:t xml:space="preserve"> will be held at the hotel on Monday evening at 7.00 pm. </w:t>
      </w:r>
      <w:r w:rsidR="00BF4514">
        <w:t>FVO tutors will be invited.</w:t>
      </w:r>
    </w:p>
    <w:p w:rsidR="00BF4514" w:rsidRDefault="00BF4514" w:rsidP="00857F62">
      <w:pPr>
        <w:pStyle w:val="NoSpacing"/>
        <w:keepNext/>
        <w:keepLines/>
      </w:pPr>
    </w:p>
    <w:p w:rsidR="00F003CB" w:rsidRPr="00F003CB" w:rsidRDefault="00F003CB" w:rsidP="00857F62">
      <w:pPr>
        <w:pStyle w:val="NoSpacing"/>
        <w:keepNext/>
        <w:keepLines/>
      </w:pPr>
      <w:r>
        <w:t xml:space="preserve">A three course dinner will be held on Tuesday evening followed </w:t>
      </w:r>
      <w:r w:rsidR="00BF4514">
        <w:t>by a show of Irish music.</w:t>
      </w:r>
    </w:p>
    <w:p w:rsidR="00F003CB" w:rsidRDefault="00F003CB" w:rsidP="00F003CB">
      <w:pPr>
        <w:pStyle w:val="NoSpacing"/>
        <w:rPr>
          <w:b/>
        </w:rPr>
      </w:pPr>
    </w:p>
    <w:p w:rsidR="00351881" w:rsidRDefault="002C2B1D" w:rsidP="00F003CB">
      <w:pPr>
        <w:pStyle w:val="NoSpacing"/>
        <w:rPr>
          <w:b/>
        </w:rPr>
      </w:pPr>
      <w:r>
        <w:rPr>
          <w:b/>
        </w:rPr>
        <w:t>Logistical</w:t>
      </w:r>
      <w:r w:rsidR="00351881">
        <w:rPr>
          <w:b/>
        </w:rPr>
        <w:t xml:space="preserve"> arrangements</w:t>
      </w:r>
    </w:p>
    <w:p w:rsidR="002C2B1D" w:rsidRDefault="002C2B1D" w:rsidP="002C2B1D">
      <w:r>
        <w:t>T</w:t>
      </w:r>
      <w:r w:rsidRPr="002C2B1D">
        <w:t>he Food Safety Training Solut</w:t>
      </w:r>
      <w:r w:rsidR="00BF4514">
        <w:t>ions Consortium (FSTS</w:t>
      </w:r>
      <w:r w:rsidRPr="002C2B1D">
        <w:t>)</w:t>
      </w:r>
      <w:r w:rsidR="00810D99">
        <w:t xml:space="preserve"> led by </w:t>
      </w:r>
      <w:proofErr w:type="spellStart"/>
      <w:r w:rsidR="00810D99">
        <w:t>Agri</w:t>
      </w:r>
      <w:proofErr w:type="spellEnd"/>
      <w:r w:rsidR="00810D99">
        <w:t>-Livestock Consultants Ltd</w:t>
      </w:r>
      <w:r>
        <w:t xml:space="preserve"> </w:t>
      </w:r>
      <w:r w:rsidR="00476EBE">
        <w:t xml:space="preserve">(ALC) </w:t>
      </w:r>
      <w:r>
        <w:t xml:space="preserve">has been appointed to organise the event and </w:t>
      </w:r>
      <w:r w:rsidR="00476EBE">
        <w:t xml:space="preserve">make </w:t>
      </w:r>
      <w:r>
        <w:t>logistical arrangements</w:t>
      </w:r>
      <w:r w:rsidRPr="002C2B1D">
        <w:t xml:space="preserve">. The FSTS </w:t>
      </w:r>
      <w:r>
        <w:t xml:space="preserve">contact address is </w:t>
      </w:r>
      <w:hyperlink r:id="rId13" w:history="1">
        <w:r w:rsidRPr="002C2B1D">
          <w:rPr>
            <w:rStyle w:val="Hyperlink"/>
          </w:rPr>
          <w:t>alc.btsf@gmail.com</w:t>
        </w:r>
      </w:hyperlink>
      <w:r>
        <w:t>.</w:t>
      </w:r>
      <w:r w:rsidR="00002F4E">
        <w:t xml:space="preserve"> Participant arrangements will be made by </w:t>
      </w:r>
      <w:r w:rsidR="00002F4E" w:rsidRPr="00002F4E">
        <w:rPr>
          <w:u w:val="single"/>
        </w:rPr>
        <w:t>Ms Frances Morris</w:t>
      </w:r>
      <w:r w:rsidR="00002F4E">
        <w:t>, who can be contacted at th</w:t>
      </w:r>
      <w:r w:rsidR="00810D99">
        <w:t>is</w:t>
      </w:r>
      <w:r w:rsidR="00002F4E">
        <w:t xml:space="preserve"> address.</w:t>
      </w:r>
    </w:p>
    <w:p w:rsidR="00002F4E" w:rsidRDefault="00002F4E" w:rsidP="002C2B1D">
      <w:r>
        <w:t>The following participant costs will be paid by the European Commission:</w:t>
      </w:r>
    </w:p>
    <w:p w:rsidR="00002F4E" w:rsidRDefault="00002F4E" w:rsidP="00486BF1">
      <w:pPr>
        <w:pStyle w:val="ListParagraph"/>
        <w:numPr>
          <w:ilvl w:val="0"/>
          <w:numId w:val="48"/>
        </w:numPr>
        <w:spacing w:after="120"/>
        <w:ind w:left="714" w:hanging="357"/>
        <w:contextualSpacing w:val="0"/>
      </w:pPr>
      <w:r>
        <w:t>Economy class (or equivalent) flights from the nearest convenient airport to Dublin or first-class train or bus travel as appropriate; travel costs from the participant’s home to the nearest airport</w:t>
      </w:r>
      <w:r w:rsidR="00F003CB">
        <w:t>/bus station/train station; transfer from and to Dublin airport to the hotel; transfers from the hotel to FVO offices and any visit locations.</w:t>
      </w:r>
    </w:p>
    <w:p w:rsidR="00002F4E" w:rsidRDefault="00486BF1" w:rsidP="00486BF1">
      <w:pPr>
        <w:pStyle w:val="ListParagraph"/>
        <w:numPr>
          <w:ilvl w:val="0"/>
          <w:numId w:val="48"/>
        </w:numPr>
        <w:spacing w:after="120"/>
        <w:ind w:left="714" w:hanging="357"/>
        <w:contextualSpacing w:val="0"/>
      </w:pPr>
      <w:r>
        <w:t>Full board accommodation including room, breakfast, lunch and dinner.</w:t>
      </w:r>
    </w:p>
    <w:p w:rsidR="00486BF1" w:rsidRPr="002C2B1D" w:rsidRDefault="00486BF1" w:rsidP="00002F4E">
      <w:pPr>
        <w:pStyle w:val="ListParagraph"/>
        <w:numPr>
          <w:ilvl w:val="0"/>
          <w:numId w:val="48"/>
        </w:numPr>
      </w:pPr>
      <w:r>
        <w:t>Refreshments during morning and afternoon coffee breaks.</w:t>
      </w:r>
    </w:p>
    <w:p w:rsidR="00002F4E" w:rsidRPr="00002F4E" w:rsidRDefault="00002F4E" w:rsidP="00002F4E">
      <w:pPr>
        <w:pStyle w:val="NoSpacing"/>
        <w:rPr>
          <w:b/>
        </w:rPr>
      </w:pPr>
      <w:r w:rsidRPr="00002F4E">
        <w:rPr>
          <w:b/>
        </w:rPr>
        <w:t>Travel</w:t>
      </w:r>
    </w:p>
    <w:p w:rsidR="00351881" w:rsidRDefault="00351881" w:rsidP="00351881">
      <w:r>
        <w:t xml:space="preserve">It is anticipated that most participants will arrive at FVO, Grange on Monday morning 23 June 2014. Some participants may need to arrive on Sunday 22 June 2014 if it is not possible to arrange flights on Monday morning. </w:t>
      </w:r>
    </w:p>
    <w:p w:rsidR="00351881" w:rsidRDefault="00351881" w:rsidP="00351881">
      <w:r>
        <w:t xml:space="preserve">There is a possibility that a limited number of participants may be able to arrive on Saturday 21 June 2014 if they wish to </w:t>
      </w:r>
      <w:r w:rsidR="002C2B1D">
        <w:t>enjoy leisure time before the start of the event</w:t>
      </w:r>
      <w:r w:rsidR="00810D99">
        <w:t xml:space="preserve"> at their own expense</w:t>
      </w:r>
      <w:r w:rsidR="002C2B1D">
        <w:t>. If so, please indicate your intention on the attached application form and you will be contacted concerning the arrangements.</w:t>
      </w:r>
    </w:p>
    <w:p w:rsidR="0067704A" w:rsidRPr="0067704A" w:rsidRDefault="0067704A" w:rsidP="0067704A">
      <w:pPr>
        <w:pStyle w:val="NoSpacing"/>
        <w:rPr>
          <w:b/>
        </w:rPr>
      </w:pPr>
      <w:r w:rsidRPr="0067704A">
        <w:rPr>
          <w:b/>
        </w:rPr>
        <w:t>Hotel</w:t>
      </w:r>
    </w:p>
    <w:p w:rsidR="0067704A" w:rsidRDefault="0067704A" w:rsidP="00351881">
      <w:pPr>
        <w:rPr>
          <w:lang w:val="en-US"/>
        </w:rPr>
      </w:pPr>
      <w:r>
        <w:t xml:space="preserve">Accommodation will be provided at the </w:t>
      </w:r>
      <w:proofErr w:type="spellStart"/>
      <w:r w:rsidRPr="0067704A">
        <w:rPr>
          <w:lang w:val="en-US"/>
        </w:rPr>
        <w:t>Roganstown</w:t>
      </w:r>
      <w:proofErr w:type="spellEnd"/>
      <w:r w:rsidRPr="0067704A">
        <w:rPr>
          <w:lang w:val="en-US"/>
        </w:rPr>
        <w:t xml:space="preserve"> Hotel &amp; Country Club,</w:t>
      </w:r>
      <w:r>
        <w:rPr>
          <w:lang w:val="en-US"/>
        </w:rPr>
        <w:t xml:space="preserve"> a short distance from Dublin airport:</w:t>
      </w:r>
    </w:p>
    <w:p w:rsidR="0067704A" w:rsidRDefault="0067704A" w:rsidP="00476EBE">
      <w:pPr>
        <w:spacing w:after="0"/>
      </w:pPr>
      <w:proofErr w:type="spellStart"/>
      <w:r w:rsidRPr="0067704A">
        <w:rPr>
          <w:lang w:val="en-US"/>
        </w:rPr>
        <w:t>Roganstown</w:t>
      </w:r>
      <w:proofErr w:type="spellEnd"/>
      <w:r w:rsidRPr="0067704A">
        <w:rPr>
          <w:lang w:val="en-US"/>
        </w:rPr>
        <w:t xml:space="preserve"> Hotel &amp; Country Club</w:t>
      </w:r>
      <w:r w:rsidRPr="0067704A">
        <w:rPr>
          <w:lang w:val="en-US"/>
        </w:rPr>
        <w:br/>
        <w:t>Swords, Co</w:t>
      </w:r>
      <w:r w:rsidR="00476EBE">
        <w:rPr>
          <w:lang w:val="en-US"/>
        </w:rPr>
        <w:t xml:space="preserve">unty </w:t>
      </w:r>
      <w:r w:rsidRPr="0067704A">
        <w:rPr>
          <w:lang w:val="en-US"/>
        </w:rPr>
        <w:t>Dublin</w:t>
      </w:r>
      <w:r w:rsidRPr="0067704A">
        <w:rPr>
          <w:lang w:val="en-US"/>
        </w:rPr>
        <w:br/>
        <w:t>Phone: +353 1 843 3118</w:t>
      </w:r>
      <w:r w:rsidRPr="0067704A">
        <w:rPr>
          <w:lang w:val="en-US"/>
        </w:rPr>
        <w:br/>
        <w:t>Fax: +353 1 843 3303</w:t>
      </w:r>
      <w:r w:rsidRPr="0067704A">
        <w:rPr>
          <w:lang w:val="en-US"/>
        </w:rPr>
        <w:br/>
        <w:t xml:space="preserve">Email: </w:t>
      </w:r>
      <w:hyperlink r:id="rId14" w:history="1">
        <w:r w:rsidRPr="0067704A">
          <w:rPr>
            <w:rStyle w:val="Hyperlink"/>
            <w:lang w:val="en-US"/>
          </w:rPr>
          <w:t>info@roganstown.com</w:t>
        </w:r>
      </w:hyperlink>
    </w:p>
    <w:p w:rsidR="00810D99" w:rsidRDefault="00810D99" w:rsidP="00476EBE">
      <w:pPr>
        <w:spacing w:after="0"/>
      </w:pPr>
      <w:r>
        <w:t xml:space="preserve">Web: </w:t>
      </w:r>
      <w:hyperlink r:id="rId15" w:history="1">
        <w:r w:rsidR="00476EBE" w:rsidRPr="00E3755F">
          <w:rPr>
            <w:rStyle w:val="Hyperlink"/>
          </w:rPr>
          <w:t>www.roganstown.com</w:t>
        </w:r>
      </w:hyperlink>
    </w:p>
    <w:p w:rsidR="00476EBE" w:rsidRDefault="00476EBE" w:rsidP="00476EBE">
      <w:pPr>
        <w:spacing w:after="0"/>
      </w:pPr>
    </w:p>
    <w:p w:rsidR="00A364D8" w:rsidRDefault="00351881" w:rsidP="00351881">
      <w:pPr>
        <w:pStyle w:val="NoSpacing"/>
        <w:rPr>
          <w:b/>
        </w:rPr>
      </w:pPr>
      <w:r w:rsidRPr="00351881">
        <w:rPr>
          <w:b/>
        </w:rPr>
        <w:t>Acceptance of invitation and logistical arrangements</w:t>
      </w:r>
    </w:p>
    <w:p w:rsidR="00DC2701" w:rsidRDefault="00351881" w:rsidP="00351881">
      <w:r>
        <w:t>Please complete the attached form indicating whether you are able to attend and providing logistical details.</w:t>
      </w:r>
    </w:p>
    <w:p w:rsidR="001D4927" w:rsidRDefault="00DC2701" w:rsidP="001D4927">
      <w:pPr>
        <w:pBdr>
          <w:top w:val="single" w:sz="4" w:space="1" w:color="auto"/>
          <w:left w:val="single" w:sz="4" w:space="4" w:color="auto"/>
          <w:bottom w:val="single" w:sz="4" w:space="1" w:color="auto"/>
          <w:right w:val="single" w:sz="4" w:space="4" w:color="auto"/>
        </w:pBdr>
        <w:spacing w:before="120" w:after="120"/>
      </w:pPr>
      <w:r>
        <w:t xml:space="preserve">We apologise for the short response time but please make every effort to respond to your national contact point (NCP) by </w:t>
      </w:r>
      <w:r w:rsidRPr="00DC2701">
        <w:rPr>
          <w:b/>
        </w:rPr>
        <w:t xml:space="preserve">Monday 19 </w:t>
      </w:r>
      <w:r w:rsidR="00C711E4">
        <w:rPr>
          <w:b/>
        </w:rPr>
        <w:t>May</w:t>
      </w:r>
      <w:r w:rsidRPr="00DC2701">
        <w:rPr>
          <w:b/>
        </w:rPr>
        <w:t xml:space="preserve"> 2014</w:t>
      </w:r>
      <w:r>
        <w:t xml:space="preserve"> at the latest.</w:t>
      </w:r>
      <w:r w:rsidR="009516AA">
        <w:t xml:space="preserve"> Please note this is in one week’s time.</w:t>
      </w:r>
    </w:p>
    <w:p w:rsidR="001D4927" w:rsidRDefault="001D4927" w:rsidP="00351881"/>
    <w:p w:rsidR="00DC2701" w:rsidRDefault="00DC2701" w:rsidP="00351881">
      <w:pPr>
        <w:sectPr w:rsidR="00DC2701" w:rsidSect="007D56D1">
          <w:pgSz w:w="11906" w:h="16838" w:code="9"/>
          <w:pgMar w:top="1474" w:right="1418" w:bottom="1134" w:left="1418" w:header="624" w:footer="850" w:gutter="0"/>
          <w:cols w:space="708"/>
          <w:docGrid w:linePitch="360"/>
        </w:sectPr>
      </w:pPr>
    </w:p>
    <w:p w:rsidR="00DE08A0" w:rsidRDefault="00DE08A0" w:rsidP="0067704A">
      <w:pPr>
        <w:pStyle w:val="NoSpacing"/>
      </w:pPr>
    </w:p>
    <w:p w:rsidR="00DE08A0" w:rsidRPr="00DE08A0" w:rsidRDefault="00DE08A0" w:rsidP="0067704A">
      <w:pPr>
        <w:spacing w:after="120"/>
        <w:jc w:val="center"/>
        <w:rPr>
          <w:b/>
          <w:bCs/>
          <w:sz w:val="28"/>
          <w:szCs w:val="28"/>
        </w:rPr>
      </w:pPr>
      <w:r w:rsidRPr="00DE08A0">
        <w:rPr>
          <w:b/>
          <w:bCs/>
          <w:sz w:val="28"/>
          <w:szCs w:val="28"/>
        </w:rPr>
        <w:t>Application to attend BTSF training</w:t>
      </w:r>
    </w:p>
    <w:p w:rsidR="00DE08A0" w:rsidRPr="00DE08A0" w:rsidRDefault="00DE08A0" w:rsidP="0067704A">
      <w:pPr>
        <w:spacing w:after="120"/>
        <w:jc w:val="center"/>
        <w:rPr>
          <w:b/>
          <w:bCs/>
          <w:sz w:val="28"/>
          <w:szCs w:val="28"/>
        </w:rPr>
      </w:pPr>
      <w:r w:rsidRPr="00DE08A0">
        <w:rPr>
          <w:b/>
          <w:bCs/>
          <w:sz w:val="28"/>
          <w:szCs w:val="28"/>
        </w:rPr>
        <w:t>Improving</w:t>
      </w:r>
      <w:r w:rsidR="003E72B2">
        <w:rPr>
          <w:b/>
          <w:bCs/>
          <w:sz w:val="28"/>
          <w:szCs w:val="28"/>
        </w:rPr>
        <w:t xml:space="preserve"> risk assessments and controls i</w:t>
      </w:r>
      <w:r w:rsidRPr="00DE08A0">
        <w:rPr>
          <w:b/>
          <w:bCs/>
          <w:sz w:val="28"/>
          <w:szCs w:val="28"/>
        </w:rPr>
        <w:t>n primary production of food of non-animal origin</w:t>
      </w:r>
    </w:p>
    <w:p w:rsidR="00DE08A0" w:rsidRPr="00DE08A0" w:rsidRDefault="00DE08A0" w:rsidP="00DE08A0">
      <w:pPr>
        <w:jc w:val="center"/>
        <w:rPr>
          <w:b/>
          <w:bCs/>
          <w:sz w:val="28"/>
          <w:szCs w:val="28"/>
        </w:rPr>
      </w:pPr>
      <w:r w:rsidRPr="00DE08A0">
        <w:rPr>
          <w:b/>
          <w:bCs/>
          <w:sz w:val="28"/>
          <w:szCs w:val="28"/>
        </w:rPr>
        <w:t>To be held at FVO, Grange, Ireland on 23 – 25 June 2014</w:t>
      </w:r>
    </w:p>
    <w:p w:rsidR="00DE08A0" w:rsidRDefault="00F932C7" w:rsidP="001D4927">
      <w:pPr>
        <w:spacing w:after="120"/>
        <w:rPr>
          <w:b/>
        </w:rPr>
      </w:pPr>
      <w:r w:rsidRPr="00F932C7">
        <w:rPr>
          <w:b/>
        </w:rPr>
        <w:t>Please complete the following application details:</w:t>
      </w:r>
    </w:p>
    <w:p w:rsidR="00F932C7" w:rsidRDefault="00F932C7" w:rsidP="00857F62">
      <w:pPr>
        <w:tabs>
          <w:tab w:val="left" w:pos="6237"/>
        </w:tabs>
        <w:spacing w:after="120"/>
      </w:pPr>
      <w:r w:rsidRPr="00F932C7">
        <w:t>I wish to attend the above training course on 23 – 25 June 2014</w:t>
      </w:r>
      <w:r w:rsidRPr="00F932C7">
        <w:tab/>
        <w:t>Yes / No</w:t>
      </w:r>
    </w:p>
    <w:p w:rsidR="00857F62" w:rsidRDefault="00857F62" w:rsidP="00857F62">
      <w:pPr>
        <w:tabs>
          <w:tab w:val="left" w:pos="6237"/>
        </w:tabs>
        <w:spacing w:after="0"/>
      </w:pPr>
      <w:r>
        <w:t xml:space="preserve">I agree to participate in follow up activities to disseminate </w:t>
      </w:r>
    </w:p>
    <w:p w:rsidR="00857F62" w:rsidRDefault="00857F62" w:rsidP="00857F62">
      <w:pPr>
        <w:tabs>
          <w:tab w:val="left" w:pos="6237"/>
        </w:tabs>
        <w:spacing w:after="0"/>
      </w:pPr>
      <w:proofErr w:type="gramStart"/>
      <w:r>
        <w:t>the</w:t>
      </w:r>
      <w:proofErr w:type="gramEnd"/>
      <w:r>
        <w:t xml:space="preserve"> knowledge gained on return to my home country</w:t>
      </w:r>
      <w:r>
        <w:tab/>
        <w:t>Yes / No</w:t>
      </w:r>
    </w:p>
    <w:p w:rsidR="00857F62" w:rsidRPr="00F932C7" w:rsidRDefault="00857F62" w:rsidP="00857F62">
      <w:pPr>
        <w:tabs>
          <w:tab w:val="left" w:pos="6237"/>
        </w:tabs>
        <w:spacing w:after="0"/>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
        <w:gridCol w:w="4353"/>
        <w:gridCol w:w="4293"/>
      </w:tblGrid>
      <w:tr w:rsidR="005E1946" w:rsidTr="003E72B2">
        <w:tc>
          <w:tcPr>
            <w:tcW w:w="467" w:type="dxa"/>
            <w:vAlign w:val="center"/>
          </w:tcPr>
          <w:p w:rsidR="005E1946" w:rsidRDefault="005E1946" w:rsidP="005E1946">
            <w:pPr>
              <w:jc w:val="right"/>
            </w:pPr>
            <w:proofErr w:type="spellStart"/>
            <w:r>
              <w:t>i</w:t>
            </w:r>
            <w:proofErr w:type="spellEnd"/>
          </w:p>
        </w:tc>
        <w:tc>
          <w:tcPr>
            <w:tcW w:w="4353" w:type="dxa"/>
          </w:tcPr>
          <w:p w:rsidR="005E1946" w:rsidRDefault="005E1946" w:rsidP="00351881">
            <w:r>
              <w:t>Name</w:t>
            </w:r>
          </w:p>
        </w:tc>
        <w:tc>
          <w:tcPr>
            <w:tcW w:w="4293" w:type="dxa"/>
          </w:tcPr>
          <w:p w:rsidR="005E1946" w:rsidRDefault="005E1946" w:rsidP="00351881"/>
        </w:tc>
      </w:tr>
      <w:tr w:rsidR="005E1946" w:rsidTr="003E72B2">
        <w:tc>
          <w:tcPr>
            <w:tcW w:w="467" w:type="dxa"/>
            <w:vAlign w:val="center"/>
          </w:tcPr>
          <w:p w:rsidR="005E1946" w:rsidRDefault="005E1946" w:rsidP="005E1946">
            <w:pPr>
              <w:jc w:val="right"/>
            </w:pPr>
            <w:r>
              <w:t>ii</w:t>
            </w:r>
          </w:p>
        </w:tc>
        <w:tc>
          <w:tcPr>
            <w:tcW w:w="4353" w:type="dxa"/>
          </w:tcPr>
          <w:p w:rsidR="005E1946" w:rsidRDefault="005E1946" w:rsidP="00351881">
            <w:r>
              <w:t>Position</w:t>
            </w:r>
          </w:p>
        </w:tc>
        <w:tc>
          <w:tcPr>
            <w:tcW w:w="4293" w:type="dxa"/>
          </w:tcPr>
          <w:p w:rsidR="005E1946" w:rsidRDefault="005E1946" w:rsidP="00351881"/>
        </w:tc>
      </w:tr>
      <w:tr w:rsidR="005E1946" w:rsidTr="003E72B2">
        <w:tc>
          <w:tcPr>
            <w:tcW w:w="467" w:type="dxa"/>
            <w:vAlign w:val="center"/>
          </w:tcPr>
          <w:p w:rsidR="005E1946" w:rsidRDefault="005E1946" w:rsidP="005E1946">
            <w:pPr>
              <w:jc w:val="right"/>
            </w:pPr>
            <w:r>
              <w:t>iii</w:t>
            </w:r>
          </w:p>
        </w:tc>
        <w:tc>
          <w:tcPr>
            <w:tcW w:w="4353" w:type="dxa"/>
          </w:tcPr>
          <w:p w:rsidR="005E1946" w:rsidRDefault="005E1946" w:rsidP="00351881">
            <w:r>
              <w:t>Organisation / department</w:t>
            </w:r>
          </w:p>
        </w:tc>
        <w:tc>
          <w:tcPr>
            <w:tcW w:w="4293" w:type="dxa"/>
          </w:tcPr>
          <w:p w:rsidR="005E1946" w:rsidRDefault="005E1946" w:rsidP="00351881"/>
        </w:tc>
      </w:tr>
      <w:tr w:rsidR="005E1946" w:rsidTr="003E72B2">
        <w:tc>
          <w:tcPr>
            <w:tcW w:w="467" w:type="dxa"/>
            <w:vAlign w:val="center"/>
          </w:tcPr>
          <w:p w:rsidR="005E1946" w:rsidRDefault="005E1946" w:rsidP="005E1946">
            <w:pPr>
              <w:jc w:val="right"/>
            </w:pPr>
            <w:r>
              <w:t>iv</w:t>
            </w:r>
          </w:p>
        </w:tc>
        <w:tc>
          <w:tcPr>
            <w:tcW w:w="4353" w:type="dxa"/>
          </w:tcPr>
          <w:p w:rsidR="005E1946" w:rsidRDefault="005E1946" w:rsidP="00F63D37">
            <w:r>
              <w:t>Address</w:t>
            </w:r>
          </w:p>
          <w:p w:rsidR="005E1946" w:rsidRDefault="005E1946" w:rsidP="00F63D37"/>
        </w:tc>
        <w:tc>
          <w:tcPr>
            <w:tcW w:w="4293" w:type="dxa"/>
          </w:tcPr>
          <w:p w:rsidR="005E1946" w:rsidRDefault="005E1946" w:rsidP="00351881"/>
        </w:tc>
      </w:tr>
      <w:tr w:rsidR="005E1946" w:rsidTr="003E72B2">
        <w:tc>
          <w:tcPr>
            <w:tcW w:w="467" w:type="dxa"/>
            <w:vAlign w:val="center"/>
          </w:tcPr>
          <w:p w:rsidR="005E1946" w:rsidRDefault="005E1946" w:rsidP="005E1946">
            <w:pPr>
              <w:jc w:val="right"/>
            </w:pPr>
            <w:r>
              <w:t>v</w:t>
            </w:r>
          </w:p>
        </w:tc>
        <w:tc>
          <w:tcPr>
            <w:tcW w:w="4353" w:type="dxa"/>
          </w:tcPr>
          <w:p w:rsidR="005E1946" w:rsidRDefault="005E1946" w:rsidP="00F63D37">
            <w:r>
              <w:t>City</w:t>
            </w:r>
          </w:p>
        </w:tc>
        <w:tc>
          <w:tcPr>
            <w:tcW w:w="4293" w:type="dxa"/>
          </w:tcPr>
          <w:p w:rsidR="005E1946" w:rsidRDefault="005E1946" w:rsidP="00351881"/>
        </w:tc>
      </w:tr>
      <w:tr w:rsidR="005E1946" w:rsidTr="003E72B2">
        <w:tc>
          <w:tcPr>
            <w:tcW w:w="467" w:type="dxa"/>
            <w:vAlign w:val="center"/>
          </w:tcPr>
          <w:p w:rsidR="005E1946" w:rsidRDefault="005E1946" w:rsidP="005E1946">
            <w:pPr>
              <w:jc w:val="right"/>
            </w:pPr>
            <w:r>
              <w:t>vi</w:t>
            </w:r>
          </w:p>
        </w:tc>
        <w:tc>
          <w:tcPr>
            <w:tcW w:w="4353" w:type="dxa"/>
          </w:tcPr>
          <w:p w:rsidR="005E1946" w:rsidRDefault="005E1946" w:rsidP="00F63D37">
            <w:r>
              <w:t>Country</w:t>
            </w:r>
          </w:p>
        </w:tc>
        <w:tc>
          <w:tcPr>
            <w:tcW w:w="4293" w:type="dxa"/>
          </w:tcPr>
          <w:p w:rsidR="005E1946" w:rsidRDefault="005E1946" w:rsidP="00351881"/>
        </w:tc>
      </w:tr>
      <w:tr w:rsidR="005E1946" w:rsidTr="003E72B2">
        <w:tc>
          <w:tcPr>
            <w:tcW w:w="467" w:type="dxa"/>
            <w:vAlign w:val="center"/>
          </w:tcPr>
          <w:p w:rsidR="005E1946" w:rsidRDefault="005E1946" w:rsidP="005E1946">
            <w:pPr>
              <w:jc w:val="right"/>
            </w:pPr>
            <w:r>
              <w:t>vii</w:t>
            </w:r>
          </w:p>
        </w:tc>
        <w:tc>
          <w:tcPr>
            <w:tcW w:w="4353" w:type="dxa"/>
          </w:tcPr>
          <w:p w:rsidR="005E1946" w:rsidRDefault="005E1946" w:rsidP="008E6F48">
            <w:r>
              <w:t>Email address</w:t>
            </w:r>
          </w:p>
        </w:tc>
        <w:tc>
          <w:tcPr>
            <w:tcW w:w="4293" w:type="dxa"/>
          </w:tcPr>
          <w:p w:rsidR="005E1946" w:rsidRDefault="005E1946" w:rsidP="00351881"/>
        </w:tc>
      </w:tr>
      <w:tr w:rsidR="005E1946" w:rsidTr="003E72B2">
        <w:tc>
          <w:tcPr>
            <w:tcW w:w="467" w:type="dxa"/>
            <w:vAlign w:val="center"/>
          </w:tcPr>
          <w:p w:rsidR="005E1946" w:rsidRDefault="005E1946" w:rsidP="005E1946">
            <w:pPr>
              <w:jc w:val="right"/>
            </w:pPr>
            <w:r>
              <w:t>viii</w:t>
            </w:r>
          </w:p>
        </w:tc>
        <w:tc>
          <w:tcPr>
            <w:tcW w:w="4353" w:type="dxa"/>
          </w:tcPr>
          <w:p w:rsidR="005E1946" w:rsidRDefault="005E1946" w:rsidP="008E6F48">
            <w:r>
              <w:t>Contact telephone</w:t>
            </w:r>
          </w:p>
        </w:tc>
        <w:tc>
          <w:tcPr>
            <w:tcW w:w="4293" w:type="dxa"/>
          </w:tcPr>
          <w:p w:rsidR="005E1946" w:rsidRDefault="005E1946" w:rsidP="00351881"/>
        </w:tc>
      </w:tr>
      <w:tr w:rsidR="005E1946" w:rsidTr="003E72B2">
        <w:tc>
          <w:tcPr>
            <w:tcW w:w="467" w:type="dxa"/>
            <w:vAlign w:val="center"/>
          </w:tcPr>
          <w:p w:rsidR="005E1946" w:rsidRDefault="005E1946" w:rsidP="005E1946">
            <w:pPr>
              <w:jc w:val="right"/>
            </w:pPr>
            <w:r>
              <w:t>ix</w:t>
            </w:r>
          </w:p>
        </w:tc>
        <w:tc>
          <w:tcPr>
            <w:tcW w:w="4353" w:type="dxa"/>
          </w:tcPr>
          <w:p w:rsidR="005E1946" w:rsidRDefault="005E1946" w:rsidP="008E6F48">
            <w:r>
              <w:t>Preferred airport of departure</w:t>
            </w:r>
          </w:p>
        </w:tc>
        <w:tc>
          <w:tcPr>
            <w:tcW w:w="4293" w:type="dxa"/>
          </w:tcPr>
          <w:p w:rsidR="005E1946" w:rsidRDefault="005E1946" w:rsidP="00351881"/>
        </w:tc>
      </w:tr>
      <w:tr w:rsidR="005E1946" w:rsidTr="003E72B2">
        <w:tc>
          <w:tcPr>
            <w:tcW w:w="467" w:type="dxa"/>
            <w:vAlign w:val="center"/>
          </w:tcPr>
          <w:p w:rsidR="005E1946" w:rsidRDefault="005E1946" w:rsidP="005E1946">
            <w:pPr>
              <w:jc w:val="right"/>
            </w:pPr>
            <w:r>
              <w:t>x</w:t>
            </w:r>
          </w:p>
        </w:tc>
        <w:tc>
          <w:tcPr>
            <w:tcW w:w="4353" w:type="dxa"/>
          </w:tcPr>
          <w:p w:rsidR="005E1946" w:rsidRDefault="000861F3" w:rsidP="00810D99">
            <w:r>
              <w:t>Do you wish to travel on the Saturday to have a free day on the Sunday if this can be arranged</w:t>
            </w:r>
            <w:r w:rsidR="00810D99">
              <w:t xml:space="preserve"> at your own cost</w:t>
            </w:r>
            <w:r w:rsidR="00476EBE">
              <w:t>?</w:t>
            </w:r>
          </w:p>
        </w:tc>
        <w:tc>
          <w:tcPr>
            <w:tcW w:w="4293" w:type="dxa"/>
          </w:tcPr>
          <w:p w:rsidR="000861F3" w:rsidRPr="000861F3" w:rsidRDefault="000861F3" w:rsidP="000861F3">
            <w:r w:rsidRPr="000861F3">
              <w:t>Yes / No</w:t>
            </w:r>
          </w:p>
          <w:p w:rsidR="005E1946" w:rsidRDefault="005E1946" w:rsidP="00351881"/>
        </w:tc>
      </w:tr>
      <w:tr w:rsidR="005E1946" w:rsidTr="003E72B2">
        <w:tc>
          <w:tcPr>
            <w:tcW w:w="467" w:type="dxa"/>
            <w:vAlign w:val="center"/>
          </w:tcPr>
          <w:p w:rsidR="005E1946" w:rsidRPr="00476EBE" w:rsidRDefault="005E1946" w:rsidP="005E1946">
            <w:pPr>
              <w:jc w:val="right"/>
            </w:pPr>
            <w:r w:rsidRPr="00476EBE">
              <w:t>xi</w:t>
            </w:r>
          </w:p>
        </w:tc>
        <w:tc>
          <w:tcPr>
            <w:tcW w:w="4353" w:type="dxa"/>
          </w:tcPr>
          <w:p w:rsidR="005E1946" w:rsidRPr="00476EBE" w:rsidRDefault="005E1946" w:rsidP="005E1946">
            <w:r w:rsidRPr="00476EBE">
              <w:t>Do you have adequate English language skills to attend the above course as no interpretation or translation facilities will be available?</w:t>
            </w:r>
          </w:p>
        </w:tc>
        <w:tc>
          <w:tcPr>
            <w:tcW w:w="4293" w:type="dxa"/>
          </w:tcPr>
          <w:p w:rsidR="005E1946" w:rsidRDefault="005E1946" w:rsidP="00351881">
            <w:r w:rsidRPr="00476EBE">
              <w:t>Yes / No</w:t>
            </w:r>
          </w:p>
          <w:p w:rsidR="005E1946" w:rsidRDefault="005E1946" w:rsidP="005E1946"/>
        </w:tc>
      </w:tr>
      <w:tr w:rsidR="005E1946" w:rsidTr="003E72B2">
        <w:tc>
          <w:tcPr>
            <w:tcW w:w="467" w:type="dxa"/>
            <w:vAlign w:val="center"/>
          </w:tcPr>
          <w:p w:rsidR="005E1946" w:rsidRDefault="005E1946" w:rsidP="005E1946">
            <w:pPr>
              <w:jc w:val="right"/>
            </w:pPr>
            <w:r>
              <w:t>xii</w:t>
            </w:r>
          </w:p>
        </w:tc>
        <w:tc>
          <w:tcPr>
            <w:tcW w:w="4353" w:type="dxa"/>
          </w:tcPr>
          <w:p w:rsidR="005E1946" w:rsidRDefault="0067704A" w:rsidP="00351881">
            <w:r>
              <w:t>Please indicate</w:t>
            </w:r>
            <w:r w:rsidR="005E1946">
              <w:t xml:space="preserve"> any special physical or dietary needs that need to be considered?</w:t>
            </w:r>
          </w:p>
        </w:tc>
        <w:tc>
          <w:tcPr>
            <w:tcW w:w="4293" w:type="dxa"/>
          </w:tcPr>
          <w:p w:rsidR="005E1946" w:rsidRDefault="005E1946" w:rsidP="00351881"/>
        </w:tc>
      </w:tr>
      <w:tr w:rsidR="0067704A" w:rsidTr="003E72B2">
        <w:tc>
          <w:tcPr>
            <w:tcW w:w="467" w:type="dxa"/>
            <w:vAlign w:val="center"/>
          </w:tcPr>
          <w:p w:rsidR="0067704A" w:rsidRDefault="0067704A" w:rsidP="005E1946">
            <w:pPr>
              <w:jc w:val="right"/>
            </w:pPr>
            <w:r>
              <w:t>xiii</w:t>
            </w:r>
          </w:p>
        </w:tc>
        <w:tc>
          <w:tcPr>
            <w:tcW w:w="4353" w:type="dxa"/>
          </w:tcPr>
          <w:p w:rsidR="0067704A" w:rsidRDefault="0067704A" w:rsidP="00351881">
            <w:r>
              <w:t>Have you already been contacted by the FVO concerning your participation at this event?</w:t>
            </w:r>
          </w:p>
        </w:tc>
        <w:tc>
          <w:tcPr>
            <w:tcW w:w="4293" w:type="dxa"/>
          </w:tcPr>
          <w:p w:rsidR="0067704A" w:rsidRPr="0067704A" w:rsidRDefault="0067704A" w:rsidP="0067704A">
            <w:r w:rsidRPr="0067704A">
              <w:t>Yes / No</w:t>
            </w:r>
          </w:p>
          <w:p w:rsidR="0067704A" w:rsidRDefault="0067704A" w:rsidP="00351881"/>
        </w:tc>
      </w:tr>
    </w:tbl>
    <w:p w:rsidR="00DE08A0" w:rsidRDefault="00DE08A0" w:rsidP="0067704A">
      <w:pPr>
        <w:pStyle w:val="NoSpacing"/>
      </w:pPr>
    </w:p>
    <w:p w:rsidR="00DC2701" w:rsidRDefault="00DC2701" w:rsidP="00476EBE">
      <w:pPr>
        <w:pStyle w:val="NoSpacing"/>
      </w:pPr>
      <w:r>
        <w:t xml:space="preserve">Do you have any queries or comments concerning the training course? </w:t>
      </w:r>
    </w:p>
    <w:p w:rsidR="00DC2701" w:rsidRDefault="00DC2701" w:rsidP="00476EBE">
      <w:pPr>
        <w:spacing w:after="0"/>
      </w:pPr>
      <w:r>
        <w:t>If so, please describe in the box below: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86"/>
      </w:tblGrid>
      <w:tr w:rsidR="00DC2701" w:rsidTr="00DC2701">
        <w:tc>
          <w:tcPr>
            <w:tcW w:w="9286" w:type="dxa"/>
          </w:tcPr>
          <w:p w:rsidR="00DC2701" w:rsidRDefault="00DC2701" w:rsidP="00351881"/>
          <w:p w:rsidR="00DC2701" w:rsidRDefault="00DC2701" w:rsidP="00351881"/>
        </w:tc>
      </w:tr>
    </w:tbl>
    <w:p w:rsidR="00DC2701" w:rsidRDefault="00DC2701" w:rsidP="0067704A">
      <w:pPr>
        <w:pStyle w:val="NoSpacing"/>
      </w:pPr>
    </w:p>
    <w:p w:rsidR="0067704A" w:rsidRDefault="0067704A" w:rsidP="0067704A">
      <w:pPr>
        <w:pStyle w:val="NoSpacing"/>
      </w:pPr>
      <w:r>
        <w:t xml:space="preserve">Please complete the application and </w:t>
      </w:r>
      <w:r w:rsidRPr="0067704A">
        <w:t xml:space="preserve">respond to your national contact point (NCP) by </w:t>
      </w:r>
    </w:p>
    <w:p w:rsidR="0067704A" w:rsidRPr="0067704A" w:rsidRDefault="0067704A" w:rsidP="0067704A">
      <w:proofErr w:type="gramStart"/>
      <w:r w:rsidRPr="0067704A">
        <w:rPr>
          <w:b/>
        </w:rPr>
        <w:t xml:space="preserve">Monday 19 </w:t>
      </w:r>
      <w:r w:rsidR="00C711E4">
        <w:rPr>
          <w:b/>
        </w:rPr>
        <w:t>May</w:t>
      </w:r>
      <w:r w:rsidRPr="0067704A">
        <w:rPr>
          <w:b/>
        </w:rPr>
        <w:t xml:space="preserve"> 2014</w:t>
      </w:r>
      <w:r w:rsidRPr="0067704A">
        <w:t xml:space="preserve"> at the latest.</w:t>
      </w:r>
      <w:proofErr w:type="gramEnd"/>
    </w:p>
    <w:p w:rsidR="00DC2701" w:rsidRDefault="0067704A" w:rsidP="00351881">
      <w:r>
        <w:t xml:space="preserve">We looking forward to </w:t>
      </w:r>
      <w:r w:rsidR="001D4927">
        <w:t>meeting</w:t>
      </w:r>
      <w:r>
        <w:t xml:space="preserve"> you on </w:t>
      </w:r>
      <w:r w:rsidR="001D4927">
        <w:t xml:space="preserve">Monday 23 June </w:t>
      </w:r>
    </w:p>
    <w:p w:rsidR="001D4927" w:rsidRDefault="001D4927" w:rsidP="001D4927">
      <w:pPr>
        <w:pStyle w:val="NoSpacing"/>
      </w:pPr>
      <w:r>
        <w:t>David Dewar</w:t>
      </w:r>
    </w:p>
    <w:p w:rsidR="001D4927" w:rsidRDefault="001D4927" w:rsidP="001D4927">
      <w:pPr>
        <w:pStyle w:val="NoSpacing"/>
      </w:pPr>
      <w:r>
        <w:t>Event Manager</w:t>
      </w:r>
    </w:p>
    <w:p w:rsidR="001D4927" w:rsidRDefault="001D4927" w:rsidP="001D4927">
      <w:pPr>
        <w:pStyle w:val="NoSpacing"/>
      </w:pPr>
      <w:r>
        <w:t>FSTS Consortium</w:t>
      </w:r>
    </w:p>
    <w:p w:rsidR="001D4927" w:rsidRPr="00351881" w:rsidRDefault="00A61DA7" w:rsidP="001D4927">
      <w:pPr>
        <w:pStyle w:val="NoSpacing"/>
      </w:pPr>
      <w:hyperlink r:id="rId16" w:history="1">
        <w:r w:rsidR="001D4927" w:rsidRPr="001D4927">
          <w:rPr>
            <w:rStyle w:val="Hyperlink"/>
          </w:rPr>
          <w:t>alc.btsf@gmail.com</w:t>
        </w:r>
      </w:hyperlink>
    </w:p>
    <w:sectPr w:rsidR="001D4927" w:rsidRPr="00351881" w:rsidSect="001D4927">
      <w:headerReference w:type="default" r:id="rId17"/>
      <w:footerReference w:type="default" r:id="rId18"/>
      <w:pgSz w:w="11906" w:h="16838" w:code="9"/>
      <w:pgMar w:top="1304" w:right="1418" w:bottom="851"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A7" w:rsidRDefault="00A61DA7" w:rsidP="00920DEC">
      <w:pPr>
        <w:spacing w:after="0"/>
      </w:pPr>
      <w:r>
        <w:separator/>
      </w:r>
    </w:p>
  </w:endnote>
  <w:endnote w:type="continuationSeparator" w:id="0">
    <w:p w:rsidR="00A61DA7" w:rsidRDefault="00A61DA7" w:rsidP="00920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9F" w:rsidRDefault="00DE08A0" w:rsidP="007D0C8E">
    <w:pPr>
      <w:pStyle w:val="Footer"/>
      <w:pBdr>
        <w:top w:val="single" w:sz="4" w:space="1" w:color="auto"/>
      </w:pBdr>
    </w:pPr>
    <w:r>
      <w:rPr>
        <w:i/>
        <w:sz w:val="20"/>
        <w:szCs w:val="20"/>
      </w:rPr>
      <w:t>May</w:t>
    </w:r>
    <w:r w:rsidR="009060E6">
      <w:rPr>
        <w:i/>
        <w:sz w:val="20"/>
        <w:szCs w:val="20"/>
      </w:rPr>
      <w:t xml:space="preserve"> 2014</w:t>
    </w:r>
    <w:r w:rsidR="003A6D9F" w:rsidRPr="002D5CA6">
      <w:rPr>
        <w:i/>
        <w:sz w:val="20"/>
        <w:szCs w:val="20"/>
      </w:rPr>
      <w:ptab w:relativeTo="margin" w:alignment="center" w:leader="none"/>
    </w:r>
    <w:r w:rsidR="003A6D9F" w:rsidRPr="002D5CA6">
      <w:rPr>
        <w:i/>
        <w:sz w:val="20"/>
        <w:szCs w:val="20"/>
      </w:rPr>
      <w:t xml:space="preserve">Page </w:t>
    </w:r>
    <w:r w:rsidR="00034BD8" w:rsidRPr="002D5CA6">
      <w:rPr>
        <w:i/>
        <w:sz w:val="20"/>
        <w:szCs w:val="20"/>
      </w:rPr>
      <w:fldChar w:fldCharType="begin"/>
    </w:r>
    <w:r w:rsidR="003A6D9F" w:rsidRPr="002D5CA6">
      <w:rPr>
        <w:i/>
        <w:sz w:val="20"/>
        <w:szCs w:val="20"/>
      </w:rPr>
      <w:instrText xml:space="preserve"> PAGE  \* Arabic  \* MERGEFORMAT </w:instrText>
    </w:r>
    <w:r w:rsidR="00034BD8" w:rsidRPr="002D5CA6">
      <w:rPr>
        <w:i/>
        <w:sz w:val="20"/>
        <w:szCs w:val="20"/>
      </w:rPr>
      <w:fldChar w:fldCharType="separate"/>
    </w:r>
    <w:r w:rsidR="00951209">
      <w:rPr>
        <w:i/>
        <w:noProof/>
        <w:sz w:val="20"/>
        <w:szCs w:val="20"/>
      </w:rPr>
      <w:t>3</w:t>
    </w:r>
    <w:r w:rsidR="00034BD8" w:rsidRPr="002D5CA6">
      <w:rPr>
        <w:i/>
        <w:sz w:val="20"/>
        <w:szCs w:val="20"/>
      </w:rPr>
      <w:fldChar w:fldCharType="end"/>
    </w:r>
    <w:r w:rsidR="003A6D9F" w:rsidRPr="002D5CA6">
      <w:rPr>
        <w:i/>
        <w:sz w:val="20"/>
        <w:szCs w:val="20"/>
      </w:rPr>
      <w:t xml:space="preserve"> of </w:t>
    </w:r>
    <w:r w:rsidR="00A61DA7">
      <w:fldChar w:fldCharType="begin"/>
    </w:r>
    <w:r w:rsidR="00A61DA7">
      <w:instrText xml:space="preserve"> NUMPAGES  \* Arabic  \* MERGEFORMAT </w:instrText>
    </w:r>
    <w:r w:rsidR="00A61DA7">
      <w:fldChar w:fldCharType="separate"/>
    </w:r>
    <w:r w:rsidR="00951209" w:rsidRPr="00951209">
      <w:rPr>
        <w:i/>
        <w:noProof/>
        <w:sz w:val="20"/>
        <w:szCs w:val="20"/>
      </w:rPr>
      <w:t>3</w:t>
    </w:r>
    <w:r w:rsidR="00A61DA7">
      <w:rPr>
        <w:i/>
        <w:noProof/>
        <w:sz w:val="20"/>
        <w:szCs w:val="20"/>
      </w:rPr>
      <w:fldChar w:fldCharType="end"/>
    </w:r>
    <w:r w:rsidR="003A6D9F">
      <w:ptab w:relativeTo="margin" w:alignment="right" w:leader="none"/>
    </w:r>
    <w:r w:rsidR="003A6D9F" w:rsidRPr="00736B54">
      <w:rPr>
        <w:b/>
        <w:color w:val="1F497D" w:themeColor="text2"/>
        <w:sz w:val="24"/>
        <w:szCs w:val="24"/>
      </w:rPr>
      <w:t>FSTS Consortium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XSpec="center" w:tblpY="1"/>
      <w:tblOverlap w:val="never"/>
      <w:tblW w:w="7054" w:type="dxa"/>
      <w:tblLayout w:type="fixed"/>
      <w:tblLook w:val="04A0" w:firstRow="1" w:lastRow="0" w:firstColumn="1" w:lastColumn="0" w:noHBand="0" w:noVBand="1"/>
    </w:tblPr>
    <w:tblGrid>
      <w:gridCol w:w="7054"/>
    </w:tblGrid>
    <w:tr w:rsidR="00BB5AF9" w:rsidRPr="00BB5AF9" w:rsidTr="009060E6">
      <w:trPr>
        <w:trHeight w:val="841"/>
      </w:trPr>
      <w:tc>
        <w:tcPr>
          <w:tcW w:w="7054" w:type="dxa"/>
        </w:tcPr>
        <w:p w:rsidR="00BB5AF9" w:rsidRDefault="00BB5AF9" w:rsidP="00BB5AF9">
          <w:pPr>
            <w:pStyle w:val="Footer"/>
            <w:rPr>
              <w:color w:val="1F497D" w:themeColor="text2"/>
            </w:rPr>
          </w:pPr>
          <w:r w:rsidRPr="00BB5AF9">
            <w:rPr>
              <w:b/>
              <w:color w:val="1F497D" w:themeColor="text2"/>
            </w:rPr>
            <w:t>Food Safety Training Solutions Consortium (FSTS Consortium),</w:t>
          </w:r>
          <w:r w:rsidRPr="00BB5AF9">
            <w:rPr>
              <w:color w:val="1F497D" w:themeColor="text2"/>
            </w:rPr>
            <w:t xml:space="preserve"> </w:t>
          </w:r>
        </w:p>
        <w:p w:rsidR="00BB5AF9" w:rsidRDefault="009060E6" w:rsidP="009060E6">
          <w:pPr>
            <w:pStyle w:val="Footer"/>
          </w:pPr>
          <w:r>
            <w:t>c</w:t>
          </w:r>
          <w:r w:rsidR="00BB5AF9">
            <w:t>omprising</w:t>
          </w:r>
          <w:r>
            <w:t xml:space="preserve">: </w:t>
          </w:r>
          <w:r w:rsidR="00BB5AF9" w:rsidRPr="00BB5AF9">
            <w:t>ALC - Agri-Livestock Consultants Ltd</w:t>
          </w:r>
          <w:r>
            <w:t xml:space="preserve">; </w:t>
          </w:r>
          <w:r w:rsidR="00BB5AF9" w:rsidRPr="00BB5AF9">
            <w:t>University of Chester</w:t>
          </w:r>
          <w:r>
            <w:t xml:space="preserve">, and; </w:t>
          </w:r>
          <w:r w:rsidR="00BB5AF9" w:rsidRPr="00BB5AF9">
            <w:t>EPRD – Office for Economic Policy and Regional Development Ltd</w:t>
          </w:r>
        </w:p>
        <w:p w:rsidR="00500185" w:rsidRDefault="00500185" w:rsidP="009060E6">
          <w:pPr>
            <w:pStyle w:val="Footer"/>
          </w:pPr>
          <w:r>
            <w:t xml:space="preserve">Contact: </w:t>
          </w:r>
          <w:hyperlink r:id="rId1" w:history="1">
            <w:r w:rsidRPr="00500185">
              <w:rPr>
                <w:rStyle w:val="Hyperlink"/>
              </w:rPr>
              <w:t>alc.btsf@gmail.com</w:t>
            </w:r>
          </w:hyperlink>
        </w:p>
        <w:p w:rsidR="00500185" w:rsidRPr="00BB5AF9" w:rsidRDefault="00500185" w:rsidP="009060E6">
          <w:pPr>
            <w:pStyle w:val="Footer"/>
          </w:pPr>
          <w:r>
            <w:t xml:space="preserve">EC website: </w:t>
          </w:r>
          <w:hyperlink r:id="rId2" w:history="1">
            <w:r w:rsidRPr="00DA0AE7">
              <w:rPr>
                <w:rStyle w:val="Hyperlink"/>
              </w:rPr>
              <w:t>http://ec.europa.eu/food/training_strategy/index_en.htm</w:t>
            </w:r>
          </w:hyperlink>
          <w:r>
            <w:t xml:space="preserve"> </w:t>
          </w:r>
        </w:p>
      </w:tc>
    </w:tr>
  </w:tbl>
  <w:p w:rsidR="00BB5AF9" w:rsidRDefault="00BB5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A0" w:rsidRDefault="00DE08A0" w:rsidP="007D0C8E">
    <w:pPr>
      <w:pStyle w:val="Footer"/>
      <w:pBdr>
        <w:top w:val="single" w:sz="4" w:space="1" w:color="auto"/>
      </w:pBdr>
    </w:pPr>
    <w:r>
      <w:rPr>
        <w:i/>
        <w:sz w:val="20"/>
        <w:szCs w:val="20"/>
      </w:rPr>
      <w:t>May 2014</w:t>
    </w:r>
    <w:r w:rsidRPr="002D5CA6">
      <w:rPr>
        <w:i/>
        <w:sz w:val="20"/>
        <w:szCs w:val="20"/>
      </w:rPr>
      <w:ptab w:relativeTo="margin" w:alignment="center" w:leader="none"/>
    </w:r>
    <w:r>
      <w:ptab w:relativeTo="margin" w:alignment="right" w:leader="none"/>
    </w:r>
    <w:r w:rsidRPr="00736B54">
      <w:rPr>
        <w:b/>
        <w:color w:val="1F497D" w:themeColor="text2"/>
        <w:sz w:val="24"/>
        <w:szCs w:val="24"/>
      </w:rPr>
      <w:t>FSTS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A7" w:rsidRDefault="00A61DA7" w:rsidP="00920DEC">
      <w:pPr>
        <w:spacing w:after="0"/>
      </w:pPr>
      <w:r>
        <w:separator/>
      </w:r>
    </w:p>
  </w:footnote>
  <w:footnote w:type="continuationSeparator" w:id="0">
    <w:p w:rsidR="00A61DA7" w:rsidRDefault="00A61DA7" w:rsidP="00920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9F" w:rsidRDefault="000530EA" w:rsidP="00FF028D">
    <w:pPr>
      <w:pStyle w:val="Header"/>
      <w:pBdr>
        <w:bottom w:val="single" w:sz="4" w:space="1" w:color="auto"/>
      </w:pBdr>
      <w:rPr>
        <w:i/>
        <w:sz w:val="20"/>
        <w:szCs w:val="20"/>
      </w:rPr>
    </w:pPr>
    <w:r>
      <w:rPr>
        <w:i/>
        <w:sz w:val="20"/>
        <w:szCs w:val="20"/>
      </w:rPr>
      <w:t>Better Training for Safer Food</w:t>
    </w:r>
  </w:p>
  <w:p w:rsidR="00DE08A0" w:rsidRDefault="003A6D9F" w:rsidP="00FF028D">
    <w:pPr>
      <w:pStyle w:val="Header"/>
      <w:pBdr>
        <w:bottom w:val="single" w:sz="4" w:space="1" w:color="auto"/>
      </w:pBdr>
      <w:rPr>
        <w:i/>
        <w:sz w:val="20"/>
        <w:szCs w:val="20"/>
      </w:rPr>
    </w:pPr>
    <w:r>
      <w:rPr>
        <w:i/>
        <w:sz w:val="20"/>
        <w:szCs w:val="20"/>
      </w:rPr>
      <w:t xml:space="preserve">Training activities on </w:t>
    </w:r>
    <w:r w:rsidRPr="007D67FF">
      <w:rPr>
        <w:i/>
        <w:sz w:val="20"/>
        <w:szCs w:val="20"/>
      </w:rPr>
      <w:t>strengthening Member States' response to Union audits</w:t>
    </w:r>
  </w:p>
  <w:p w:rsidR="003A6D9F" w:rsidRPr="00DE08A0" w:rsidRDefault="00DE08A0" w:rsidP="00FF028D">
    <w:pPr>
      <w:pStyle w:val="Header"/>
      <w:pBdr>
        <w:bottom w:val="single" w:sz="4" w:space="1" w:color="auto"/>
      </w:pBdr>
      <w:rPr>
        <w:bCs/>
        <w:i/>
        <w:sz w:val="20"/>
        <w:szCs w:val="20"/>
      </w:rPr>
    </w:pPr>
    <w:r w:rsidRPr="00DE08A0">
      <w:rPr>
        <w:bCs/>
        <w:i/>
        <w:sz w:val="20"/>
        <w:szCs w:val="20"/>
      </w:rPr>
      <w:t>Improving risk assessments and controls In primary production of food of non-animal origin</w:t>
    </w:r>
    <w:r w:rsidR="00857F62" w:rsidRPr="00857F62">
      <w:rPr>
        <w:bCs/>
        <w:i/>
        <w:sz w:val="20"/>
        <w:szCs w:val="20"/>
      </w:rPr>
      <w:t>, 23 – 25 June 2014</w:t>
    </w:r>
    <w:r w:rsidR="003A6D9F" w:rsidRPr="00DE08A0">
      <w:rPr>
        <w:i/>
        <w:sz w:val="20"/>
        <w:szCs w:val="20"/>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A0" w:rsidRDefault="00DE08A0" w:rsidP="00FF028D">
    <w:pPr>
      <w:pStyle w:val="Header"/>
      <w:pBdr>
        <w:bottom w:val="single" w:sz="4" w:space="1" w:color="auto"/>
      </w:pBdr>
      <w:rPr>
        <w:i/>
        <w:sz w:val="20"/>
        <w:szCs w:val="20"/>
      </w:rPr>
    </w:pPr>
    <w:r>
      <w:rPr>
        <w:i/>
        <w:sz w:val="20"/>
        <w:szCs w:val="20"/>
      </w:rPr>
      <w:t>Better Training for Safer Food</w:t>
    </w:r>
  </w:p>
  <w:p w:rsidR="00DE08A0" w:rsidRDefault="00DE08A0" w:rsidP="00FF028D">
    <w:pPr>
      <w:pStyle w:val="Header"/>
      <w:pBdr>
        <w:bottom w:val="single" w:sz="4" w:space="1" w:color="auto"/>
      </w:pBdr>
      <w:rPr>
        <w:i/>
        <w:sz w:val="20"/>
        <w:szCs w:val="20"/>
      </w:rPr>
    </w:pPr>
    <w:r>
      <w:rPr>
        <w:i/>
        <w:sz w:val="20"/>
        <w:szCs w:val="20"/>
      </w:rPr>
      <w:t xml:space="preserve">Training activities on </w:t>
    </w:r>
    <w:r w:rsidRPr="007D67FF">
      <w:rPr>
        <w:i/>
        <w:sz w:val="20"/>
        <w:szCs w:val="20"/>
      </w:rPr>
      <w:t>strengthening Member States' response to Union audits</w:t>
    </w:r>
  </w:p>
  <w:p w:rsidR="00DE08A0" w:rsidRPr="00DE08A0" w:rsidRDefault="00DE08A0" w:rsidP="00FF028D">
    <w:pPr>
      <w:pStyle w:val="Header"/>
      <w:pBdr>
        <w:bottom w:val="single" w:sz="4" w:space="1" w:color="auto"/>
      </w:pBdr>
      <w:rPr>
        <w:bCs/>
        <w:i/>
        <w:sz w:val="20"/>
        <w:szCs w:val="20"/>
      </w:rPr>
    </w:pPr>
    <w:r w:rsidRPr="00DE08A0">
      <w:rPr>
        <w:bCs/>
        <w:i/>
        <w:sz w:val="20"/>
        <w:szCs w:val="20"/>
      </w:rPr>
      <w:t>Improving risk assessments and controls In primary production of food of non-animal origin</w:t>
    </w:r>
    <w:r w:rsidR="00857F62">
      <w:rPr>
        <w:bCs/>
        <w:i/>
        <w:sz w:val="20"/>
        <w:szCs w:val="20"/>
      </w:rPr>
      <w:t>, 23 – 25 June 2014</w:t>
    </w:r>
    <w:r w:rsidRPr="00DE08A0">
      <w:rPr>
        <w:i/>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ECCA4"/>
    <w:lvl w:ilvl="0">
      <w:start w:val="1"/>
      <w:numFmt w:val="decimal"/>
      <w:lvlText w:val="%1."/>
      <w:lvlJc w:val="left"/>
      <w:pPr>
        <w:tabs>
          <w:tab w:val="num" w:pos="1492"/>
        </w:tabs>
        <w:ind w:left="1492" w:hanging="360"/>
      </w:pPr>
    </w:lvl>
  </w:abstractNum>
  <w:abstractNum w:abstractNumId="1">
    <w:nsid w:val="FFFFFF7D"/>
    <w:multiLevelType w:val="singleLevel"/>
    <w:tmpl w:val="5B9AB8E6"/>
    <w:lvl w:ilvl="0">
      <w:start w:val="1"/>
      <w:numFmt w:val="decimal"/>
      <w:lvlText w:val="%1."/>
      <w:lvlJc w:val="left"/>
      <w:pPr>
        <w:tabs>
          <w:tab w:val="num" w:pos="1209"/>
        </w:tabs>
        <w:ind w:left="1209" w:hanging="360"/>
      </w:pPr>
    </w:lvl>
  </w:abstractNum>
  <w:abstractNum w:abstractNumId="2">
    <w:nsid w:val="FFFFFF7E"/>
    <w:multiLevelType w:val="singleLevel"/>
    <w:tmpl w:val="13BEB594"/>
    <w:lvl w:ilvl="0">
      <w:start w:val="1"/>
      <w:numFmt w:val="decimal"/>
      <w:lvlText w:val="%1."/>
      <w:lvlJc w:val="left"/>
      <w:pPr>
        <w:tabs>
          <w:tab w:val="num" w:pos="926"/>
        </w:tabs>
        <w:ind w:left="926" w:hanging="360"/>
      </w:pPr>
    </w:lvl>
  </w:abstractNum>
  <w:abstractNum w:abstractNumId="3">
    <w:nsid w:val="FFFFFF7F"/>
    <w:multiLevelType w:val="singleLevel"/>
    <w:tmpl w:val="D25EEE46"/>
    <w:lvl w:ilvl="0">
      <w:start w:val="1"/>
      <w:numFmt w:val="decimal"/>
      <w:lvlText w:val="%1."/>
      <w:lvlJc w:val="left"/>
      <w:pPr>
        <w:tabs>
          <w:tab w:val="num" w:pos="643"/>
        </w:tabs>
        <w:ind w:left="643" w:hanging="360"/>
      </w:pPr>
    </w:lvl>
  </w:abstractNum>
  <w:abstractNum w:abstractNumId="4">
    <w:nsid w:val="FFFFFF80"/>
    <w:multiLevelType w:val="singleLevel"/>
    <w:tmpl w:val="4DDA29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56A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7E52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6EB8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88E012"/>
    <w:lvl w:ilvl="0">
      <w:start w:val="1"/>
      <w:numFmt w:val="decimal"/>
      <w:lvlText w:val="%1."/>
      <w:lvlJc w:val="left"/>
      <w:pPr>
        <w:tabs>
          <w:tab w:val="num" w:pos="360"/>
        </w:tabs>
        <w:ind w:left="360" w:hanging="360"/>
      </w:pPr>
    </w:lvl>
  </w:abstractNum>
  <w:abstractNum w:abstractNumId="9">
    <w:nsid w:val="FFFFFF89"/>
    <w:multiLevelType w:val="singleLevel"/>
    <w:tmpl w:val="756E98B6"/>
    <w:lvl w:ilvl="0">
      <w:start w:val="1"/>
      <w:numFmt w:val="bullet"/>
      <w:lvlText w:val=""/>
      <w:lvlJc w:val="left"/>
      <w:pPr>
        <w:tabs>
          <w:tab w:val="num" w:pos="360"/>
        </w:tabs>
        <w:ind w:left="360" w:hanging="360"/>
      </w:pPr>
      <w:rPr>
        <w:rFonts w:ascii="Symbol" w:hAnsi="Symbol" w:hint="default"/>
      </w:rPr>
    </w:lvl>
  </w:abstractNum>
  <w:abstractNum w:abstractNumId="10">
    <w:nsid w:val="02F35CB5"/>
    <w:multiLevelType w:val="hybridMultilevel"/>
    <w:tmpl w:val="95F2E9A0"/>
    <w:lvl w:ilvl="0" w:tplc="08090005">
      <w:start w:val="1"/>
      <w:numFmt w:val="bullet"/>
      <w:lvlText w:val=""/>
      <w:lvlJc w:val="left"/>
      <w:pPr>
        <w:ind w:left="1335" w:hanging="360"/>
      </w:pPr>
      <w:rPr>
        <w:rFonts w:ascii="Wingdings" w:hAnsi="Wingdings"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1">
    <w:nsid w:val="0E3D6A75"/>
    <w:multiLevelType w:val="hybridMultilevel"/>
    <w:tmpl w:val="D2E2C1CE"/>
    <w:lvl w:ilvl="0" w:tplc="135C29C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F56EF0"/>
    <w:multiLevelType w:val="hybridMultilevel"/>
    <w:tmpl w:val="594A0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CB7060"/>
    <w:multiLevelType w:val="multilevel"/>
    <w:tmpl w:val="4D58A9D6"/>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decimal"/>
      <w:pStyle w:val="Heading6"/>
      <w:lvlText w:val="%1.%2.%3.%4.%5.%6"/>
      <w:lvlJc w:val="left"/>
      <w:pPr>
        <w:ind w:left="2160" w:hanging="360"/>
      </w:pPr>
      <w:rPr>
        <w:rFonts w:hint="default"/>
      </w:rPr>
    </w:lvl>
    <w:lvl w:ilvl="6">
      <w:start w:val="1"/>
      <w:numFmt w:val="decimal"/>
      <w:pStyle w:val="Heading7"/>
      <w:lvlText w:val="%1.%2.%3.%4.%5.%6.%7"/>
      <w:lvlJc w:val="left"/>
      <w:pPr>
        <w:ind w:left="2520" w:hanging="360"/>
      </w:pPr>
      <w:rPr>
        <w:rFonts w:hint="default"/>
      </w:rPr>
    </w:lvl>
    <w:lvl w:ilvl="7">
      <w:start w:val="1"/>
      <w:numFmt w:val="decimal"/>
      <w:pStyle w:val="Heading8"/>
      <w:lvlText w:val="%1.%2.%3.%4.%5.%6.%7.%8"/>
      <w:lvlJc w:val="left"/>
      <w:pPr>
        <w:ind w:left="2880" w:hanging="360"/>
      </w:pPr>
      <w:rPr>
        <w:rFonts w:hint="default"/>
      </w:rPr>
    </w:lvl>
    <w:lvl w:ilvl="8">
      <w:start w:val="1"/>
      <w:numFmt w:val="decimal"/>
      <w:pStyle w:val="Heading9"/>
      <w:lvlText w:val="%1.%2.%3.%4.%5.%6.%7.%8.%9"/>
      <w:lvlJc w:val="left"/>
      <w:pPr>
        <w:ind w:left="3240" w:hanging="360"/>
      </w:pPr>
      <w:rPr>
        <w:rFonts w:hint="default"/>
      </w:rPr>
    </w:lvl>
  </w:abstractNum>
  <w:abstractNum w:abstractNumId="14">
    <w:nsid w:val="188735CF"/>
    <w:multiLevelType w:val="hybridMultilevel"/>
    <w:tmpl w:val="AFE8EE76"/>
    <w:lvl w:ilvl="0" w:tplc="CCB257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0702C"/>
    <w:multiLevelType w:val="hybridMultilevel"/>
    <w:tmpl w:val="31D29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303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082E0F"/>
    <w:multiLevelType w:val="hybridMultilevel"/>
    <w:tmpl w:val="4CB2D3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0E1967"/>
    <w:multiLevelType w:val="hybridMultilevel"/>
    <w:tmpl w:val="4FA0353E"/>
    <w:lvl w:ilvl="0" w:tplc="135C29C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1171B6"/>
    <w:multiLevelType w:val="multilevel"/>
    <w:tmpl w:val="7D1623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lang w:val="nl-N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FC975B2"/>
    <w:multiLevelType w:val="hybridMultilevel"/>
    <w:tmpl w:val="9684D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452EE6"/>
    <w:multiLevelType w:val="hybridMultilevel"/>
    <w:tmpl w:val="F3F6E46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7212F2A"/>
    <w:multiLevelType w:val="hybridMultilevel"/>
    <w:tmpl w:val="187CD4FE"/>
    <w:lvl w:ilvl="0" w:tplc="135C29C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2050D"/>
    <w:multiLevelType w:val="hybridMultilevel"/>
    <w:tmpl w:val="0BCE1D74"/>
    <w:lvl w:ilvl="0" w:tplc="1278F164">
      <w:start w:val="1"/>
      <w:numFmt w:val="decimal"/>
      <w:lvlText w:val="%1."/>
      <w:lvlJc w:val="left"/>
      <w:pPr>
        <w:ind w:left="720" w:hanging="360"/>
      </w:pPr>
      <w:rPr>
        <w:rFonts w:hint="default"/>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0B48D8"/>
    <w:multiLevelType w:val="hybridMultilevel"/>
    <w:tmpl w:val="B1942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BC0957"/>
    <w:multiLevelType w:val="hybridMultilevel"/>
    <w:tmpl w:val="15FE08EA"/>
    <w:lvl w:ilvl="0" w:tplc="135C29C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52246F"/>
    <w:multiLevelType w:val="hybridMultilevel"/>
    <w:tmpl w:val="137E230A"/>
    <w:lvl w:ilvl="0" w:tplc="135C29C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D1963"/>
    <w:multiLevelType w:val="hybridMultilevel"/>
    <w:tmpl w:val="55761720"/>
    <w:lvl w:ilvl="0" w:tplc="135C29C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FB0693"/>
    <w:multiLevelType w:val="hybridMultilevel"/>
    <w:tmpl w:val="9EB2BAEE"/>
    <w:lvl w:ilvl="0" w:tplc="C5141F84">
      <w:start w:val="1"/>
      <w:numFmt w:val="decimal"/>
      <w:pStyle w:val="TableNumber"/>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4756A6"/>
    <w:multiLevelType w:val="hybridMultilevel"/>
    <w:tmpl w:val="BC2C7C62"/>
    <w:lvl w:ilvl="0" w:tplc="135C29C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11981"/>
    <w:multiLevelType w:val="hybridMultilevel"/>
    <w:tmpl w:val="5A0CFFA4"/>
    <w:lvl w:ilvl="0" w:tplc="79A665A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06164C"/>
    <w:multiLevelType w:val="hybridMultilevel"/>
    <w:tmpl w:val="351CEB8A"/>
    <w:lvl w:ilvl="0" w:tplc="1278F164">
      <w:start w:val="1"/>
      <w:numFmt w:val="decimal"/>
      <w:lvlText w:val="%1."/>
      <w:lvlJc w:val="left"/>
      <w:pPr>
        <w:ind w:left="720" w:hanging="360"/>
      </w:pPr>
      <w:rPr>
        <w:rFonts w:hint="default"/>
        <w:sz w:val="22"/>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C17912"/>
    <w:multiLevelType w:val="hybridMultilevel"/>
    <w:tmpl w:val="B032DFB4"/>
    <w:lvl w:ilvl="0" w:tplc="031A5E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397100"/>
    <w:multiLevelType w:val="hybridMultilevel"/>
    <w:tmpl w:val="DB3E8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FD031D"/>
    <w:multiLevelType w:val="hybridMultilevel"/>
    <w:tmpl w:val="56BCC25C"/>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5">
    <w:nsid w:val="732639BB"/>
    <w:multiLevelType w:val="hybridMultilevel"/>
    <w:tmpl w:val="23CA4F3E"/>
    <w:lvl w:ilvl="0" w:tplc="BCE8BB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6">
    <w:nsid w:val="75187C84"/>
    <w:multiLevelType w:val="hybridMultilevel"/>
    <w:tmpl w:val="694AA080"/>
    <w:lvl w:ilvl="0" w:tplc="ACE0AE5A">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723013"/>
    <w:multiLevelType w:val="hybridMultilevel"/>
    <w:tmpl w:val="E6DC1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28"/>
  </w:num>
  <w:num w:numId="5">
    <w:abstractNumId w:val="36"/>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32"/>
  </w:num>
  <w:num w:numId="24">
    <w:abstractNumId w:val="26"/>
  </w:num>
  <w:num w:numId="25">
    <w:abstractNumId w:val="13"/>
  </w:num>
  <w:num w:numId="26">
    <w:abstractNumId w:val="13"/>
  </w:num>
  <w:num w:numId="27">
    <w:abstractNumId w:val="13"/>
  </w:num>
  <w:num w:numId="28">
    <w:abstractNumId w:val="13"/>
  </w:num>
  <w:num w:numId="29">
    <w:abstractNumId w:val="23"/>
  </w:num>
  <w:num w:numId="30">
    <w:abstractNumId w:val="14"/>
  </w:num>
  <w:num w:numId="31">
    <w:abstractNumId w:val="12"/>
  </w:num>
  <w:num w:numId="32">
    <w:abstractNumId w:val="24"/>
  </w:num>
  <w:num w:numId="33">
    <w:abstractNumId w:val="15"/>
  </w:num>
  <w:num w:numId="34">
    <w:abstractNumId w:val="11"/>
  </w:num>
  <w:num w:numId="35">
    <w:abstractNumId w:val="10"/>
  </w:num>
  <w:num w:numId="36">
    <w:abstractNumId w:val="25"/>
  </w:num>
  <w:num w:numId="37">
    <w:abstractNumId w:val="17"/>
  </w:num>
  <w:num w:numId="38">
    <w:abstractNumId w:val="37"/>
  </w:num>
  <w:num w:numId="39">
    <w:abstractNumId w:val="22"/>
  </w:num>
  <w:num w:numId="40">
    <w:abstractNumId w:val="35"/>
  </w:num>
  <w:num w:numId="41">
    <w:abstractNumId w:val="34"/>
  </w:num>
  <w:num w:numId="42">
    <w:abstractNumId w:val="20"/>
  </w:num>
  <w:num w:numId="43">
    <w:abstractNumId w:val="33"/>
  </w:num>
  <w:num w:numId="44">
    <w:abstractNumId w:val="27"/>
  </w:num>
  <w:num w:numId="45">
    <w:abstractNumId w:val="29"/>
  </w:num>
  <w:num w:numId="46">
    <w:abstractNumId w:val="18"/>
  </w:num>
  <w:num w:numId="47">
    <w:abstractNumId w:val="3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9C"/>
    <w:rsid w:val="00002F4E"/>
    <w:rsid w:val="000034A1"/>
    <w:rsid w:val="0001046D"/>
    <w:rsid w:val="00010922"/>
    <w:rsid w:val="000147D0"/>
    <w:rsid w:val="00014EFE"/>
    <w:rsid w:val="0001658C"/>
    <w:rsid w:val="000256C5"/>
    <w:rsid w:val="00027238"/>
    <w:rsid w:val="00027C34"/>
    <w:rsid w:val="000308A9"/>
    <w:rsid w:val="00032D5C"/>
    <w:rsid w:val="000332AD"/>
    <w:rsid w:val="00034BD8"/>
    <w:rsid w:val="00036139"/>
    <w:rsid w:val="00036AE6"/>
    <w:rsid w:val="000378F1"/>
    <w:rsid w:val="000530EA"/>
    <w:rsid w:val="00053246"/>
    <w:rsid w:val="0005461E"/>
    <w:rsid w:val="00057F11"/>
    <w:rsid w:val="00062B05"/>
    <w:rsid w:val="000668DF"/>
    <w:rsid w:val="000820E3"/>
    <w:rsid w:val="00084D2F"/>
    <w:rsid w:val="000861F3"/>
    <w:rsid w:val="00091CA0"/>
    <w:rsid w:val="0009204F"/>
    <w:rsid w:val="000A6DB8"/>
    <w:rsid w:val="000B25FF"/>
    <w:rsid w:val="000B4FA6"/>
    <w:rsid w:val="000D22BB"/>
    <w:rsid w:val="000D426E"/>
    <w:rsid w:val="000D7336"/>
    <w:rsid w:val="000D74CF"/>
    <w:rsid w:val="000E0552"/>
    <w:rsid w:val="000E3A93"/>
    <w:rsid w:val="000F242C"/>
    <w:rsid w:val="000F33BF"/>
    <w:rsid w:val="0011232D"/>
    <w:rsid w:val="001251EB"/>
    <w:rsid w:val="0013174C"/>
    <w:rsid w:val="001322AD"/>
    <w:rsid w:val="00135FA4"/>
    <w:rsid w:val="00141E9C"/>
    <w:rsid w:val="00146EB9"/>
    <w:rsid w:val="00151797"/>
    <w:rsid w:val="00151F51"/>
    <w:rsid w:val="001554B2"/>
    <w:rsid w:val="00160C15"/>
    <w:rsid w:val="0017555B"/>
    <w:rsid w:val="00177860"/>
    <w:rsid w:val="001816E2"/>
    <w:rsid w:val="001827C9"/>
    <w:rsid w:val="00184785"/>
    <w:rsid w:val="0019000F"/>
    <w:rsid w:val="001911E7"/>
    <w:rsid w:val="00193B1B"/>
    <w:rsid w:val="0019643B"/>
    <w:rsid w:val="001A4493"/>
    <w:rsid w:val="001B19E3"/>
    <w:rsid w:val="001C1101"/>
    <w:rsid w:val="001C12BC"/>
    <w:rsid w:val="001C17D7"/>
    <w:rsid w:val="001C25D0"/>
    <w:rsid w:val="001C6937"/>
    <w:rsid w:val="001C79F3"/>
    <w:rsid w:val="001D13AD"/>
    <w:rsid w:val="001D4927"/>
    <w:rsid w:val="001D4B88"/>
    <w:rsid w:val="001E155D"/>
    <w:rsid w:val="001E535E"/>
    <w:rsid w:val="001E69BF"/>
    <w:rsid w:val="001F0E31"/>
    <w:rsid w:val="001F1B50"/>
    <w:rsid w:val="001F7795"/>
    <w:rsid w:val="00203945"/>
    <w:rsid w:val="00213FA8"/>
    <w:rsid w:val="00234E22"/>
    <w:rsid w:val="00235A14"/>
    <w:rsid w:val="00245928"/>
    <w:rsid w:val="00251C65"/>
    <w:rsid w:val="002559DC"/>
    <w:rsid w:val="00262C8C"/>
    <w:rsid w:val="00263B3F"/>
    <w:rsid w:val="00264A26"/>
    <w:rsid w:val="002724EF"/>
    <w:rsid w:val="00275893"/>
    <w:rsid w:val="0028203D"/>
    <w:rsid w:val="00283B66"/>
    <w:rsid w:val="0029312D"/>
    <w:rsid w:val="002944E5"/>
    <w:rsid w:val="002961CF"/>
    <w:rsid w:val="00296414"/>
    <w:rsid w:val="00297F07"/>
    <w:rsid w:val="002B22AE"/>
    <w:rsid w:val="002B40B9"/>
    <w:rsid w:val="002C2B1D"/>
    <w:rsid w:val="002C424E"/>
    <w:rsid w:val="002C7F23"/>
    <w:rsid w:val="002D3C56"/>
    <w:rsid w:val="002D3F93"/>
    <w:rsid w:val="002D59EF"/>
    <w:rsid w:val="002D5B9B"/>
    <w:rsid w:val="002D5CA6"/>
    <w:rsid w:val="002E0039"/>
    <w:rsid w:val="002E460B"/>
    <w:rsid w:val="002F2FBB"/>
    <w:rsid w:val="002F6323"/>
    <w:rsid w:val="002F6A74"/>
    <w:rsid w:val="002F770B"/>
    <w:rsid w:val="00300465"/>
    <w:rsid w:val="00322333"/>
    <w:rsid w:val="00330C3B"/>
    <w:rsid w:val="003329CB"/>
    <w:rsid w:val="00341F36"/>
    <w:rsid w:val="00350095"/>
    <w:rsid w:val="00351881"/>
    <w:rsid w:val="00354D1A"/>
    <w:rsid w:val="00356165"/>
    <w:rsid w:val="003619F0"/>
    <w:rsid w:val="00364888"/>
    <w:rsid w:val="00377169"/>
    <w:rsid w:val="00377929"/>
    <w:rsid w:val="00381196"/>
    <w:rsid w:val="00383B52"/>
    <w:rsid w:val="0039043D"/>
    <w:rsid w:val="00392FDD"/>
    <w:rsid w:val="003A6D9F"/>
    <w:rsid w:val="003A76FE"/>
    <w:rsid w:val="003B3379"/>
    <w:rsid w:val="003B3CE5"/>
    <w:rsid w:val="003B60D1"/>
    <w:rsid w:val="003E72B2"/>
    <w:rsid w:val="003F0B31"/>
    <w:rsid w:val="004075BA"/>
    <w:rsid w:val="0041394F"/>
    <w:rsid w:val="0041490C"/>
    <w:rsid w:val="00426A2E"/>
    <w:rsid w:val="004300E8"/>
    <w:rsid w:val="00435E5E"/>
    <w:rsid w:val="004503F3"/>
    <w:rsid w:val="00450C56"/>
    <w:rsid w:val="00450F01"/>
    <w:rsid w:val="00453EFF"/>
    <w:rsid w:val="00456F55"/>
    <w:rsid w:val="00465AEB"/>
    <w:rsid w:val="00467344"/>
    <w:rsid w:val="00467996"/>
    <w:rsid w:val="00471A21"/>
    <w:rsid w:val="00476EBE"/>
    <w:rsid w:val="00485EE3"/>
    <w:rsid w:val="00486BF1"/>
    <w:rsid w:val="0049039A"/>
    <w:rsid w:val="00491CBA"/>
    <w:rsid w:val="00496734"/>
    <w:rsid w:val="004B0814"/>
    <w:rsid w:val="004B3489"/>
    <w:rsid w:val="004B7EC0"/>
    <w:rsid w:val="004C3CCA"/>
    <w:rsid w:val="004D06F5"/>
    <w:rsid w:val="004D13F3"/>
    <w:rsid w:val="004E1DB8"/>
    <w:rsid w:val="004E3CE3"/>
    <w:rsid w:val="004E5F09"/>
    <w:rsid w:val="004E6B91"/>
    <w:rsid w:val="004E6F1D"/>
    <w:rsid w:val="004E75AA"/>
    <w:rsid w:val="004F0638"/>
    <w:rsid w:val="004F32CC"/>
    <w:rsid w:val="004F60B9"/>
    <w:rsid w:val="004F79E1"/>
    <w:rsid w:val="00500185"/>
    <w:rsid w:val="00505CDF"/>
    <w:rsid w:val="00507F12"/>
    <w:rsid w:val="00516583"/>
    <w:rsid w:val="00521153"/>
    <w:rsid w:val="00522761"/>
    <w:rsid w:val="00523733"/>
    <w:rsid w:val="00526ED2"/>
    <w:rsid w:val="00527F7B"/>
    <w:rsid w:val="00532C04"/>
    <w:rsid w:val="0053446D"/>
    <w:rsid w:val="0054364C"/>
    <w:rsid w:val="005461FC"/>
    <w:rsid w:val="00546F3C"/>
    <w:rsid w:val="00550E47"/>
    <w:rsid w:val="00550FAB"/>
    <w:rsid w:val="0055624E"/>
    <w:rsid w:val="0057055D"/>
    <w:rsid w:val="00575651"/>
    <w:rsid w:val="00577398"/>
    <w:rsid w:val="00582F28"/>
    <w:rsid w:val="005863F3"/>
    <w:rsid w:val="005A00CC"/>
    <w:rsid w:val="005A147D"/>
    <w:rsid w:val="005A3A0C"/>
    <w:rsid w:val="005A3B08"/>
    <w:rsid w:val="005A4FE0"/>
    <w:rsid w:val="005A7335"/>
    <w:rsid w:val="005B2B57"/>
    <w:rsid w:val="005C5C66"/>
    <w:rsid w:val="005D406B"/>
    <w:rsid w:val="005D5602"/>
    <w:rsid w:val="005E1946"/>
    <w:rsid w:val="005E5A08"/>
    <w:rsid w:val="0060437D"/>
    <w:rsid w:val="00607243"/>
    <w:rsid w:val="00613E90"/>
    <w:rsid w:val="00631794"/>
    <w:rsid w:val="00633720"/>
    <w:rsid w:val="00636BED"/>
    <w:rsid w:val="006373FB"/>
    <w:rsid w:val="00640F1F"/>
    <w:rsid w:val="006547F4"/>
    <w:rsid w:val="00665EEF"/>
    <w:rsid w:val="00675548"/>
    <w:rsid w:val="0067704A"/>
    <w:rsid w:val="00680685"/>
    <w:rsid w:val="00681720"/>
    <w:rsid w:val="00681C2B"/>
    <w:rsid w:val="00685820"/>
    <w:rsid w:val="0068635A"/>
    <w:rsid w:val="00691B7F"/>
    <w:rsid w:val="006934B5"/>
    <w:rsid w:val="006A0AF0"/>
    <w:rsid w:val="006A43B5"/>
    <w:rsid w:val="006B5F85"/>
    <w:rsid w:val="006C74C2"/>
    <w:rsid w:val="006D101E"/>
    <w:rsid w:val="006D30C1"/>
    <w:rsid w:val="006D4F98"/>
    <w:rsid w:val="006E45FF"/>
    <w:rsid w:val="006E50FD"/>
    <w:rsid w:val="006E6478"/>
    <w:rsid w:val="006F02F0"/>
    <w:rsid w:val="007023C2"/>
    <w:rsid w:val="00706E9F"/>
    <w:rsid w:val="00712315"/>
    <w:rsid w:val="00724DA6"/>
    <w:rsid w:val="0073265C"/>
    <w:rsid w:val="00733E1D"/>
    <w:rsid w:val="00736B54"/>
    <w:rsid w:val="00736BF7"/>
    <w:rsid w:val="0074015E"/>
    <w:rsid w:val="007519C4"/>
    <w:rsid w:val="00752A84"/>
    <w:rsid w:val="00760405"/>
    <w:rsid w:val="0076160E"/>
    <w:rsid w:val="00763740"/>
    <w:rsid w:val="00765A1D"/>
    <w:rsid w:val="0076652D"/>
    <w:rsid w:val="007722FC"/>
    <w:rsid w:val="00780767"/>
    <w:rsid w:val="00784C88"/>
    <w:rsid w:val="007C11B1"/>
    <w:rsid w:val="007C33E7"/>
    <w:rsid w:val="007C40CB"/>
    <w:rsid w:val="007C5908"/>
    <w:rsid w:val="007C6684"/>
    <w:rsid w:val="007C751E"/>
    <w:rsid w:val="007D0C8E"/>
    <w:rsid w:val="007D44CA"/>
    <w:rsid w:val="007D56D1"/>
    <w:rsid w:val="007D5B9A"/>
    <w:rsid w:val="007D67FF"/>
    <w:rsid w:val="007E4130"/>
    <w:rsid w:val="007F7E0E"/>
    <w:rsid w:val="00800D4E"/>
    <w:rsid w:val="0080474F"/>
    <w:rsid w:val="00810D99"/>
    <w:rsid w:val="00815251"/>
    <w:rsid w:val="0081603C"/>
    <w:rsid w:val="00823E2C"/>
    <w:rsid w:val="00825082"/>
    <w:rsid w:val="008323BF"/>
    <w:rsid w:val="00836283"/>
    <w:rsid w:val="0084049C"/>
    <w:rsid w:val="00840769"/>
    <w:rsid w:val="00843056"/>
    <w:rsid w:val="00850BFF"/>
    <w:rsid w:val="00851DBE"/>
    <w:rsid w:val="00851F76"/>
    <w:rsid w:val="00854E88"/>
    <w:rsid w:val="00857F62"/>
    <w:rsid w:val="00861253"/>
    <w:rsid w:val="00862280"/>
    <w:rsid w:val="00871876"/>
    <w:rsid w:val="00873F48"/>
    <w:rsid w:val="008765F7"/>
    <w:rsid w:val="008778C1"/>
    <w:rsid w:val="0088304D"/>
    <w:rsid w:val="008973BA"/>
    <w:rsid w:val="008A1C7A"/>
    <w:rsid w:val="008A4F5C"/>
    <w:rsid w:val="008A62D3"/>
    <w:rsid w:val="008A7A24"/>
    <w:rsid w:val="008B07BD"/>
    <w:rsid w:val="008C73BC"/>
    <w:rsid w:val="008D3E46"/>
    <w:rsid w:val="008D597F"/>
    <w:rsid w:val="008D5F25"/>
    <w:rsid w:val="008E7551"/>
    <w:rsid w:val="008F1EB9"/>
    <w:rsid w:val="00904993"/>
    <w:rsid w:val="009060E6"/>
    <w:rsid w:val="00911A40"/>
    <w:rsid w:val="009150EB"/>
    <w:rsid w:val="00920DEC"/>
    <w:rsid w:val="0093317E"/>
    <w:rsid w:val="00934162"/>
    <w:rsid w:val="00940717"/>
    <w:rsid w:val="00951209"/>
    <w:rsid w:val="009516AA"/>
    <w:rsid w:val="00951A4E"/>
    <w:rsid w:val="00957153"/>
    <w:rsid w:val="009608BF"/>
    <w:rsid w:val="00961443"/>
    <w:rsid w:val="00962B2E"/>
    <w:rsid w:val="00972A4A"/>
    <w:rsid w:val="00982BD6"/>
    <w:rsid w:val="009831CC"/>
    <w:rsid w:val="009833DD"/>
    <w:rsid w:val="00984F96"/>
    <w:rsid w:val="0099160B"/>
    <w:rsid w:val="0099406E"/>
    <w:rsid w:val="0099671D"/>
    <w:rsid w:val="009A406F"/>
    <w:rsid w:val="009A6457"/>
    <w:rsid w:val="009A7DBD"/>
    <w:rsid w:val="009B1592"/>
    <w:rsid w:val="009B369D"/>
    <w:rsid w:val="009C180E"/>
    <w:rsid w:val="009C67C0"/>
    <w:rsid w:val="009D2642"/>
    <w:rsid w:val="009D4B81"/>
    <w:rsid w:val="009E393E"/>
    <w:rsid w:val="009E6D5F"/>
    <w:rsid w:val="009F0863"/>
    <w:rsid w:val="009F38DE"/>
    <w:rsid w:val="009F66FB"/>
    <w:rsid w:val="00A053F4"/>
    <w:rsid w:val="00A151AD"/>
    <w:rsid w:val="00A16AF9"/>
    <w:rsid w:val="00A16F91"/>
    <w:rsid w:val="00A20ECB"/>
    <w:rsid w:val="00A21E7B"/>
    <w:rsid w:val="00A364D8"/>
    <w:rsid w:val="00A42C09"/>
    <w:rsid w:val="00A43C3B"/>
    <w:rsid w:val="00A44C45"/>
    <w:rsid w:val="00A45507"/>
    <w:rsid w:val="00A47D61"/>
    <w:rsid w:val="00A52C5D"/>
    <w:rsid w:val="00A55816"/>
    <w:rsid w:val="00A61DA7"/>
    <w:rsid w:val="00A61F3C"/>
    <w:rsid w:val="00A62F0A"/>
    <w:rsid w:val="00A66332"/>
    <w:rsid w:val="00A725ED"/>
    <w:rsid w:val="00A73323"/>
    <w:rsid w:val="00A75C38"/>
    <w:rsid w:val="00A8526C"/>
    <w:rsid w:val="00AA00CA"/>
    <w:rsid w:val="00AA0347"/>
    <w:rsid w:val="00AB1A97"/>
    <w:rsid w:val="00AB3CE5"/>
    <w:rsid w:val="00AB7BD0"/>
    <w:rsid w:val="00AB7C34"/>
    <w:rsid w:val="00AC1DA9"/>
    <w:rsid w:val="00AC3FC5"/>
    <w:rsid w:val="00AC4972"/>
    <w:rsid w:val="00AC6C43"/>
    <w:rsid w:val="00AE0856"/>
    <w:rsid w:val="00AE3078"/>
    <w:rsid w:val="00AE34BC"/>
    <w:rsid w:val="00AE4D5F"/>
    <w:rsid w:val="00AF2A82"/>
    <w:rsid w:val="00AF5E60"/>
    <w:rsid w:val="00AF71BA"/>
    <w:rsid w:val="00B03DD0"/>
    <w:rsid w:val="00B046FA"/>
    <w:rsid w:val="00B10057"/>
    <w:rsid w:val="00B113D2"/>
    <w:rsid w:val="00B11A6B"/>
    <w:rsid w:val="00B22674"/>
    <w:rsid w:val="00B2423B"/>
    <w:rsid w:val="00B24E47"/>
    <w:rsid w:val="00B30BA9"/>
    <w:rsid w:val="00B36130"/>
    <w:rsid w:val="00B40BE5"/>
    <w:rsid w:val="00B47AB1"/>
    <w:rsid w:val="00B51767"/>
    <w:rsid w:val="00B5179E"/>
    <w:rsid w:val="00B54C63"/>
    <w:rsid w:val="00B63A45"/>
    <w:rsid w:val="00B65CDD"/>
    <w:rsid w:val="00B70A8C"/>
    <w:rsid w:val="00B73568"/>
    <w:rsid w:val="00B756F8"/>
    <w:rsid w:val="00B76089"/>
    <w:rsid w:val="00B81F93"/>
    <w:rsid w:val="00B824E7"/>
    <w:rsid w:val="00B84703"/>
    <w:rsid w:val="00B90330"/>
    <w:rsid w:val="00B95D3B"/>
    <w:rsid w:val="00BA6763"/>
    <w:rsid w:val="00BB1910"/>
    <w:rsid w:val="00BB1FE7"/>
    <w:rsid w:val="00BB5AF9"/>
    <w:rsid w:val="00BB5C44"/>
    <w:rsid w:val="00BC0285"/>
    <w:rsid w:val="00BC2373"/>
    <w:rsid w:val="00BC3106"/>
    <w:rsid w:val="00BD0914"/>
    <w:rsid w:val="00BD28C1"/>
    <w:rsid w:val="00BD67A2"/>
    <w:rsid w:val="00BE3910"/>
    <w:rsid w:val="00BF1063"/>
    <w:rsid w:val="00BF4514"/>
    <w:rsid w:val="00BF45E4"/>
    <w:rsid w:val="00C03830"/>
    <w:rsid w:val="00C03E07"/>
    <w:rsid w:val="00C074CD"/>
    <w:rsid w:val="00C15B9A"/>
    <w:rsid w:val="00C24D1D"/>
    <w:rsid w:val="00C419DC"/>
    <w:rsid w:val="00C44F11"/>
    <w:rsid w:val="00C4575C"/>
    <w:rsid w:val="00C55EA0"/>
    <w:rsid w:val="00C711E4"/>
    <w:rsid w:val="00C72075"/>
    <w:rsid w:val="00C72605"/>
    <w:rsid w:val="00C80825"/>
    <w:rsid w:val="00C80F25"/>
    <w:rsid w:val="00C83241"/>
    <w:rsid w:val="00C87D7B"/>
    <w:rsid w:val="00C87F9E"/>
    <w:rsid w:val="00C94F91"/>
    <w:rsid w:val="00C97674"/>
    <w:rsid w:val="00CA00A3"/>
    <w:rsid w:val="00CA557B"/>
    <w:rsid w:val="00CA560F"/>
    <w:rsid w:val="00CA6486"/>
    <w:rsid w:val="00CB14F9"/>
    <w:rsid w:val="00CB2A0B"/>
    <w:rsid w:val="00CB61FF"/>
    <w:rsid w:val="00CB7E04"/>
    <w:rsid w:val="00CC339F"/>
    <w:rsid w:val="00CC487F"/>
    <w:rsid w:val="00CC5257"/>
    <w:rsid w:val="00CD7EC7"/>
    <w:rsid w:val="00CE6329"/>
    <w:rsid w:val="00CF45DA"/>
    <w:rsid w:val="00CF7B8C"/>
    <w:rsid w:val="00D00307"/>
    <w:rsid w:val="00D033F2"/>
    <w:rsid w:val="00D122AC"/>
    <w:rsid w:val="00D149FB"/>
    <w:rsid w:val="00D15418"/>
    <w:rsid w:val="00D161DA"/>
    <w:rsid w:val="00D23E65"/>
    <w:rsid w:val="00D25AAD"/>
    <w:rsid w:val="00D26AAC"/>
    <w:rsid w:val="00D34AAD"/>
    <w:rsid w:val="00D40C14"/>
    <w:rsid w:val="00D43995"/>
    <w:rsid w:val="00D448C7"/>
    <w:rsid w:val="00D5160B"/>
    <w:rsid w:val="00D56698"/>
    <w:rsid w:val="00D62002"/>
    <w:rsid w:val="00D63821"/>
    <w:rsid w:val="00D6724C"/>
    <w:rsid w:val="00D7004B"/>
    <w:rsid w:val="00D75ACB"/>
    <w:rsid w:val="00D800F6"/>
    <w:rsid w:val="00D80FD6"/>
    <w:rsid w:val="00D825BD"/>
    <w:rsid w:val="00D8607E"/>
    <w:rsid w:val="00D901C4"/>
    <w:rsid w:val="00D9101B"/>
    <w:rsid w:val="00D91443"/>
    <w:rsid w:val="00D92CF4"/>
    <w:rsid w:val="00DC03EA"/>
    <w:rsid w:val="00DC2701"/>
    <w:rsid w:val="00DC63C3"/>
    <w:rsid w:val="00DD0E71"/>
    <w:rsid w:val="00DD17C1"/>
    <w:rsid w:val="00DE08A0"/>
    <w:rsid w:val="00DE0AE8"/>
    <w:rsid w:val="00DE3C8D"/>
    <w:rsid w:val="00DF2142"/>
    <w:rsid w:val="00DF30CB"/>
    <w:rsid w:val="00DF47DC"/>
    <w:rsid w:val="00E02F62"/>
    <w:rsid w:val="00E10D8C"/>
    <w:rsid w:val="00E12C3D"/>
    <w:rsid w:val="00E164D1"/>
    <w:rsid w:val="00E2226C"/>
    <w:rsid w:val="00E23FC6"/>
    <w:rsid w:val="00E26A1C"/>
    <w:rsid w:val="00E33AA3"/>
    <w:rsid w:val="00E44348"/>
    <w:rsid w:val="00E46FC2"/>
    <w:rsid w:val="00E47233"/>
    <w:rsid w:val="00E5135E"/>
    <w:rsid w:val="00E56186"/>
    <w:rsid w:val="00E57A07"/>
    <w:rsid w:val="00E60C30"/>
    <w:rsid w:val="00E61406"/>
    <w:rsid w:val="00E64367"/>
    <w:rsid w:val="00E66811"/>
    <w:rsid w:val="00E76359"/>
    <w:rsid w:val="00E82D25"/>
    <w:rsid w:val="00E939EA"/>
    <w:rsid w:val="00E97DF2"/>
    <w:rsid w:val="00EA21B9"/>
    <w:rsid w:val="00EA38DF"/>
    <w:rsid w:val="00EB1C9B"/>
    <w:rsid w:val="00EB2A72"/>
    <w:rsid w:val="00EC1DE6"/>
    <w:rsid w:val="00EC6EA1"/>
    <w:rsid w:val="00ED5F8F"/>
    <w:rsid w:val="00ED6B8D"/>
    <w:rsid w:val="00EE5466"/>
    <w:rsid w:val="00EE5C89"/>
    <w:rsid w:val="00EF0C35"/>
    <w:rsid w:val="00EF0FCF"/>
    <w:rsid w:val="00EF6199"/>
    <w:rsid w:val="00EF621E"/>
    <w:rsid w:val="00F003CB"/>
    <w:rsid w:val="00F01E39"/>
    <w:rsid w:val="00F02111"/>
    <w:rsid w:val="00F04A89"/>
    <w:rsid w:val="00F05938"/>
    <w:rsid w:val="00F0652F"/>
    <w:rsid w:val="00F27141"/>
    <w:rsid w:val="00F35771"/>
    <w:rsid w:val="00F369F9"/>
    <w:rsid w:val="00F36EDC"/>
    <w:rsid w:val="00F37F55"/>
    <w:rsid w:val="00F41F77"/>
    <w:rsid w:val="00F44293"/>
    <w:rsid w:val="00F47940"/>
    <w:rsid w:val="00F5155D"/>
    <w:rsid w:val="00F51D34"/>
    <w:rsid w:val="00F521A5"/>
    <w:rsid w:val="00F60D2D"/>
    <w:rsid w:val="00F64820"/>
    <w:rsid w:val="00F703EF"/>
    <w:rsid w:val="00F72B8C"/>
    <w:rsid w:val="00F737C3"/>
    <w:rsid w:val="00F839FD"/>
    <w:rsid w:val="00F8576C"/>
    <w:rsid w:val="00F85CE9"/>
    <w:rsid w:val="00F86811"/>
    <w:rsid w:val="00F932C7"/>
    <w:rsid w:val="00F93BC0"/>
    <w:rsid w:val="00F962B9"/>
    <w:rsid w:val="00FB0156"/>
    <w:rsid w:val="00FB3BDC"/>
    <w:rsid w:val="00FC28EF"/>
    <w:rsid w:val="00FE27EB"/>
    <w:rsid w:val="00FF028D"/>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66"/>
    <w:pPr>
      <w:spacing w:line="240" w:lineRule="auto"/>
    </w:pPr>
  </w:style>
  <w:style w:type="paragraph" w:styleId="Heading1">
    <w:name w:val="heading 1"/>
    <w:next w:val="Normal"/>
    <w:link w:val="Heading1Char"/>
    <w:qFormat/>
    <w:rsid w:val="0088304D"/>
    <w:pPr>
      <w:keepNext/>
      <w:keepLines/>
      <w:numPr>
        <w:numId w:val="2"/>
      </w:numPr>
      <w:spacing w:before="240" w:after="120" w:line="240" w:lineRule="auto"/>
      <w:outlineLvl w:val="0"/>
    </w:pPr>
    <w:rPr>
      <w:rFonts w:ascii="Calibri" w:eastAsiaTheme="majorEastAsia" w:hAnsi="Calibri" w:cstheme="majorBidi"/>
      <w:b/>
      <w:bCs/>
      <w:caps/>
      <w:sz w:val="28"/>
      <w:szCs w:val="28"/>
    </w:rPr>
  </w:style>
  <w:style w:type="paragraph" w:styleId="Heading2">
    <w:name w:val="heading 2"/>
    <w:basedOn w:val="Heading1"/>
    <w:next w:val="Normal"/>
    <w:link w:val="Heading2Char"/>
    <w:unhideWhenUsed/>
    <w:qFormat/>
    <w:rsid w:val="0088304D"/>
    <w:pPr>
      <w:numPr>
        <w:ilvl w:val="1"/>
      </w:numPr>
      <w:spacing w:before="200" w:after="0"/>
      <w:ind w:left="924" w:hanging="567"/>
      <w:outlineLvl w:val="1"/>
    </w:pPr>
    <w:rPr>
      <w:bCs w:val="0"/>
      <w:caps w:val="0"/>
      <w:sz w:val="26"/>
      <w:szCs w:val="26"/>
    </w:rPr>
  </w:style>
  <w:style w:type="paragraph" w:styleId="Heading3">
    <w:name w:val="heading 3"/>
    <w:basedOn w:val="Heading2"/>
    <w:next w:val="Normal"/>
    <w:link w:val="Heading3Char"/>
    <w:uiPriority w:val="9"/>
    <w:unhideWhenUsed/>
    <w:qFormat/>
    <w:rsid w:val="00CA00A3"/>
    <w:pPr>
      <w:numPr>
        <w:ilvl w:val="2"/>
      </w:numPr>
      <w:spacing w:after="120"/>
      <w:ind w:left="1077" w:hanging="357"/>
      <w:outlineLvl w:val="2"/>
    </w:pPr>
    <w:rPr>
      <w:bCs/>
      <w:i/>
    </w:rPr>
  </w:style>
  <w:style w:type="paragraph" w:styleId="Heading4">
    <w:name w:val="heading 4"/>
    <w:basedOn w:val="Heading3"/>
    <w:next w:val="Normal"/>
    <w:link w:val="Heading4Char"/>
    <w:uiPriority w:val="9"/>
    <w:unhideWhenUsed/>
    <w:qFormat/>
    <w:rsid w:val="0088304D"/>
    <w:pPr>
      <w:numPr>
        <w:ilvl w:val="3"/>
      </w:numPr>
      <w:outlineLvl w:val="3"/>
    </w:pPr>
    <w:rPr>
      <w:bCs w:val="0"/>
      <w:i w:val="0"/>
      <w:iCs/>
      <w:sz w:val="24"/>
    </w:rPr>
  </w:style>
  <w:style w:type="paragraph" w:styleId="Heading5">
    <w:name w:val="heading 5"/>
    <w:basedOn w:val="Heading4"/>
    <w:next w:val="Normal"/>
    <w:link w:val="Heading5Char"/>
    <w:unhideWhenUsed/>
    <w:qFormat/>
    <w:rsid w:val="00C80F25"/>
    <w:pPr>
      <w:numPr>
        <w:ilvl w:val="4"/>
      </w:numPr>
      <w:outlineLvl w:val="4"/>
    </w:pPr>
  </w:style>
  <w:style w:type="paragraph" w:styleId="Heading6">
    <w:name w:val="heading 6"/>
    <w:basedOn w:val="Heading5"/>
    <w:next w:val="Normal"/>
    <w:link w:val="Heading6Char"/>
    <w:unhideWhenUsed/>
    <w:qFormat/>
    <w:rsid w:val="00C80F25"/>
    <w:pPr>
      <w:numPr>
        <w:ilvl w:val="5"/>
      </w:numPr>
      <w:outlineLvl w:val="5"/>
    </w:pPr>
    <w:rPr>
      <w:i/>
      <w:iCs w:val="0"/>
    </w:rPr>
  </w:style>
  <w:style w:type="paragraph" w:styleId="Heading7">
    <w:name w:val="heading 7"/>
    <w:basedOn w:val="Heading6"/>
    <w:next w:val="Normal"/>
    <w:link w:val="Heading7Char"/>
    <w:unhideWhenUsed/>
    <w:qFormat/>
    <w:rsid w:val="00C80F25"/>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80F25"/>
    <w:pPr>
      <w:numPr>
        <w:ilvl w:val="7"/>
      </w:numPr>
      <w:outlineLvl w:val="7"/>
    </w:pPr>
    <w:rPr>
      <w:sz w:val="20"/>
      <w:szCs w:val="20"/>
    </w:rPr>
  </w:style>
  <w:style w:type="paragraph" w:styleId="Heading9">
    <w:name w:val="heading 9"/>
    <w:basedOn w:val="Heading8"/>
    <w:next w:val="Normal"/>
    <w:link w:val="Heading9Char"/>
    <w:unhideWhenUsed/>
    <w:qFormat/>
    <w:rsid w:val="00C80F25"/>
    <w:pPr>
      <w:numPr>
        <w:ilvl w:val="8"/>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04D"/>
    <w:rPr>
      <w:rFonts w:ascii="Calibri" w:eastAsiaTheme="majorEastAsia" w:hAnsi="Calibri" w:cstheme="majorBidi"/>
      <w:b/>
      <w:bCs/>
      <w:caps/>
      <w:sz w:val="28"/>
      <w:szCs w:val="28"/>
    </w:rPr>
  </w:style>
  <w:style w:type="character" w:customStyle="1" w:styleId="Heading2Char">
    <w:name w:val="Heading 2 Char"/>
    <w:basedOn w:val="DefaultParagraphFont"/>
    <w:link w:val="Heading2"/>
    <w:rsid w:val="0088304D"/>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CA00A3"/>
    <w:rPr>
      <w:rFonts w:ascii="Calibri" w:eastAsiaTheme="majorEastAsia" w:hAnsi="Calibri" w:cstheme="majorBidi"/>
      <w:b/>
      <w:bCs/>
      <w:i/>
      <w:sz w:val="26"/>
      <w:szCs w:val="26"/>
    </w:rPr>
  </w:style>
  <w:style w:type="character" w:customStyle="1" w:styleId="Heading4Char">
    <w:name w:val="Heading 4 Char"/>
    <w:basedOn w:val="DefaultParagraphFont"/>
    <w:link w:val="Heading4"/>
    <w:uiPriority w:val="9"/>
    <w:rsid w:val="0088304D"/>
    <w:rPr>
      <w:rFonts w:ascii="Calibri" w:eastAsiaTheme="majorEastAsia" w:hAnsi="Calibri" w:cstheme="majorBidi"/>
      <w:b/>
      <w:iCs/>
      <w:sz w:val="24"/>
      <w:szCs w:val="26"/>
    </w:rPr>
  </w:style>
  <w:style w:type="character" w:customStyle="1" w:styleId="Heading5Char">
    <w:name w:val="Heading 5 Char"/>
    <w:basedOn w:val="DefaultParagraphFont"/>
    <w:link w:val="Heading5"/>
    <w:uiPriority w:val="9"/>
    <w:rsid w:val="00C80F25"/>
    <w:rPr>
      <w:rFonts w:asciiTheme="majorHAnsi" w:eastAsiaTheme="majorEastAsia" w:hAnsiTheme="majorHAnsi" w:cstheme="majorBidi"/>
      <w:i/>
      <w:iCs/>
      <w:sz w:val="26"/>
      <w:szCs w:val="26"/>
    </w:rPr>
  </w:style>
  <w:style w:type="character" w:customStyle="1" w:styleId="Heading6Char">
    <w:name w:val="Heading 6 Char"/>
    <w:basedOn w:val="DefaultParagraphFont"/>
    <w:link w:val="Heading6"/>
    <w:uiPriority w:val="9"/>
    <w:rsid w:val="00C80F25"/>
    <w:rPr>
      <w:rFonts w:asciiTheme="majorHAnsi" w:eastAsiaTheme="majorEastAsia" w:hAnsiTheme="majorHAnsi" w:cstheme="majorBidi"/>
      <w:sz w:val="26"/>
      <w:szCs w:val="26"/>
    </w:rPr>
  </w:style>
  <w:style w:type="character" w:customStyle="1" w:styleId="Heading7Char">
    <w:name w:val="Heading 7 Char"/>
    <w:basedOn w:val="DefaultParagraphFont"/>
    <w:link w:val="Heading7"/>
    <w:uiPriority w:val="9"/>
    <w:rsid w:val="00C80F25"/>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C80F25"/>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C80F25"/>
    <w:rPr>
      <w:rFonts w:asciiTheme="majorHAnsi" w:eastAsiaTheme="majorEastAsia" w:hAnsiTheme="majorHAnsi" w:cstheme="majorBidi"/>
      <w:color w:val="404040" w:themeColor="text1" w:themeTint="BF"/>
      <w:sz w:val="20"/>
      <w:szCs w:val="20"/>
    </w:rPr>
  </w:style>
  <w:style w:type="numbering" w:customStyle="1" w:styleId="Headings">
    <w:name w:val="Headings"/>
    <w:uiPriority w:val="99"/>
    <w:rsid w:val="00C80F25"/>
    <w:pPr>
      <w:numPr>
        <w:numId w:val="2"/>
      </w:numPr>
    </w:pPr>
  </w:style>
  <w:style w:type="paragraph" w:styleId="Header">
    <w:name w:val="header"/>
    <w:basedOn w:val="Normal"/>
    <w:link w:val="HeaderChar"/>
    <w:uiPriority w:val="99"/>
    <w:unhideWhenUsed/>
    <w:rsid w:val="00920DEC"/>
    <w:pPr>
      <w:tabs>
        <w:tab w:val="center" w:pos="4513"/>
        <w:tab w:val="right" w:pos="9026"/>
      </w:tabs>
      <w:spacing w:after="0"/>
    </w:pPr>
  </w:style>
  <w:style w:type="character" w:customStyle="1" w:styleId="HeaderChar">
    <w:name w:val="Header Char"/>
    <w:basedOn w:val="DefaultParagraphFont"/>
    <w:link w:val="Header"/>
    <w:uiPriority w:val="99"/>
    <w:rsid w:val="00920DEC"/>
  </w:style>
  <w:style w:type="paragraph" w:styleId="Footer">
    <w:name w:val="footer"/>
    <w:basedOn w:val="Normal"/>
    <w:link w:val="FooterChar"/>
    <w:uiPriority w:val="99"/>
    <w:unhideWhenUsed/>
    <w:rsid w:val="00920DEC"/>
    <w:pPr>
      <w:tabs>
        <w:tab w:val="center" w:pos="4513"/>
        <w:tab w:val="right" w:pos="9026"/>
      </w:tabs>
      <w:spacing w:after="0"/>
    </w:pPr>
  </w:style>
  <w:style w:type="character" w:customStyle="1" w:styleId="FooterChar">
    <w:name w:val="Footer Char"/>
    <w:basedOn w:val="DefaultParagraphFont"/>
    <w:link w:val="Footer"/>
    <w:uiPriority w:val="99"/>
    <w:rsid w:val="00920DEC"/>
  </w:style>
  <w:style w:type="paragraph" w:styleId="BalloonText">
    <w:name w:val="Balloon Text"/>
    <w:basedOn w:val="Normal"/>
    <w:link w:val="BalloonTextChar"/>
    <w:uiPriority w:val="99"/>
    <w:semiHidden/>
    <w:unhideWhenUsed/>
    <w:rsid w:val="00920D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EC"/>
    <w:rPr>
      <w:rFonts w:ascii="Tahoma" w:hAnsi="Tahoma" w:cs="Tahoma"/>
      <w:sz w:val="16"/>
      <w:szCs w:val="16"/>
    </w:rPr>
  </w:style>
  <w:style w:type="paragraph" w:styleId="Title">
    <w:name w:val="Title"/>
    <w:basedOn w:val="Normal"/>
    <w:link w:val="TitleChar"/>
    <w:qFormat/>
    <w:rsid w:val="0088304D"/>
    <w:pPr>
      <w:spacing w:before="240" w:after="60"/>
      <w:jc w:val="center"/>
      <w:outlineLvl w:val="0"/>
    </w:pPr>
    <w:rPr>
      <w:rFonts w:eastAsia="Times New Roman" w:cs="Arial"/>
      <w:b/>
      <w:bCs/>
      <w:caps/>
      <w:kern w:val="28"/>
      <w:sz w:val="28"/>
      <w:szCs w:val="32"/>
    </w:rPr>
  </w:style>
  <w:style w:type="character" w:customStyle="1" w:styleId="TitleChar">
    <w:name w:val="Title Char"/>
    <w:basedOn w:val="DefaultParagraphFont"/>
    <w:link w:val="Title"/>
    <w:rsid w:val="0088304D"/>
    <w:rPr>
      <w:rFonts w:eastAsia="Times New Roman" w:cs="Arial"/>
      <w:b/>
      <w:bCs/>
      <w:caps/>
      <w:kern w:val="28"/>
      <w:sz w:val="28"/>
      <w:szCs w:val="32"/>
    </w:rPr>
  </w:style>
  <w:style w:type="table" w:styleId="TableGrid">
    <w:name w:val="Table Grid"/>
    <w:basedOn w:val="TableNormal"/>
    <w:uiPriority w:val="59"/>
    <w:rsid w:val="0068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23733"/>
    <w:pPr>
      <w:spacing w:before="120" w:after="120"/>
    </w:pPr>
    <w:rPr>
      <w:rFonts w:cstheme="minorHAnsi"/>
      <w:b/>
      <w:bCs/>
      <w:caps/>
      <w:sz w:val="20"/>
      <w:szCs w:val="20"/>
    </w:rPr>
  </w:style>
  <w:style w:type="paragraph" w:styleId="TOC2">
    <w:name w:val="toc 2"/>
    <w:basedOn w:val="Normal"/>
    <w:next w:val="Normal"/>
    <w:autoRedefine/>
    <w:uiPriority w:val="39"/>
    <w:unhideWhenUsed/>
    <w:rsid w:val="00523733"/>
    <w:pPr>
      <w:spacing w:after="0"/>
      <w:ind w:left="220"/>
    </w:pPr>
    <w:rPr>
      <w:rFonts w:cstheme="minorHAnsi"/>
      <w:smallCaps/>
      <w:sz w:val="20"/>
      <w:szCs w:val="20"/>
    </w:rPr>
  </w:style>
  <w:style w:type="paragraph" w:styleId="TOC3">
    <w:name w:val="toc 3"/>
    <w:basedOn w:val="Normal"/>
    <w:next w:val="Normal"/>
    <w:autoRedefine/>
    <w:uiPriority w:val="39"/>
    <w:unhideWhenUsed/>
    <w:rsid w:val="00523733"/>
    <w:pPr>
      <w:spacing w:after="0"/>
      <w:ind w:left="440"/>
    </w:pPr>
    <w:rPr>
      <w:rFonts w:cstheme="minorHAnsi"/>
      <w:i/>
      <w:iCs/>
      <w:sz w:val="20"/>
      <w:szCs w:val="20"/>
    </w:rPr>
  </w:style>
  <w:style w:type="paragraph" w:styleId="TOC4">
    <w:name w:val="toc 4"/>
    <w:basedOn w:val="Normal"/>
    <w:next w:val="Normal"/>
    <w:autoRedefine/>
    <w:uiPriority w:val="39"/>
    <w:unhideWhenUsed/>
    <w:rsid w:val="00523733"/>
    <w:pPr>
      <w:spacing w:after="0"/>
      <w:ind w:left="660"/>
    </w:pPr>
    <w:rPr>
      <w:rFonts w:cstheme="minorHAnsi"/>
      <w:sz w:val="18"/>
      <w:szCs w:val="18"/>
    </w:rPr>
  </w:style>
  <w:style w:type="paragraph" w:styleId="TOC5">
    <w:name w:val="toc 5"/>
    <w:basedOn w:val="Normal"/>
    <w:next w:val="Normal"/>
    <w:autoRedefine/>
    <w:uiPriority w:val="39"/>
    <w:unhideWhenUsed/>
    <w:rsid w:val="00523733"/>
    <w:pPr>
      <w:spacing w:after="0"/>
      <w:ind w:left="880"/>
    </w:pPr>
    <w:rPr>
      <w:rFonts w:cstheme="minorHAnsi"/>
      <w:sz w:val="18"/>
      <w:szCs w:val="18"/>
    </w:rPr>
  </w:style>
  <w:style w:type="paragraph" w:styleId="TOC6">
    <w:name w:val="toc 6"/>
    <w:basedOn w:val="Normal"/>
    <w:next w:val="Normal"/>
    <w:autoRedefine/>
    <w:uiPriority w:val="39"/>
    <w:unhideWhenUsed/>
    <w:rsid w:val="00523733"/>
    <w:pPr>
      <w:spacing w:after="0"/>
      <w:ind w:left="1100"/>
    </w:pPr>
    <w:rPr>
      <w:rFonts w:cstheme="minorHAnsi"/>
      <w:sz w:val="18"/>
      <w:szCs w:val="18"/>
    </w:rPr>
  </w:style>
  <w:style w:type="paragraph" w:styleId="TOC7">
    <w:name w:val="toc 7"/>
    <w:basedOn w:val="Normal"/>
    <w:next w:val="Normal"/>
    <w:autoRedefine/>
    <w:uiPriority w:val="39"/>
    <w:unhideWhenUsed/>
    <w:rsid w:val="00523733"/>
    <w:pPr>
      <w:spacing w:after="0"/>
      <w:ind w:left="1320"/>
    </w:pPr>
    <w:rPr>
      <w:rFonts w:cstheme="minorHAnsi"/>
      <w:sz w:val="18"/>
      <w:szCs w:val="18"/>
    </w:rPr>
  </w:style>
  <w:style w:type="paragraph" w:styleId="TOC8">
    <w:name w:val="toc 8"/>
    <w:basedOn w:val="Normal"/>
    <w:next w:val="Normal"/>
    <w:autoRedefine/>
    <w:uiPriority w:val="39"/>
    <w:unhideWhenUsed/>
    <w:rsid w:val="00523733"/>
    <w:pPr>
      <w:spacing w:after="0"/>
      <w:ind w:left="1540"/>
    </w:pPr>
    <w:rPr>
      <w:rFonts w:cstheme="minorHAnsi"/>
      <w:sz w:val="18"/>
      <w:szCs w:val="18"/>
    </w:rPr>
  </w:style>
  <w:style w:type="paragraph" w:styleId="TOC9">
    <w:name w:val="toc 9"/>
    <w:basedOn w:val="Normal"/>
    <w:next w:val="Normal"/>
    <w:autoRedefine/>
    <w:uiPriority w:val="39"/>
    <w:unhideWhenUsed/>
    <w:rsid w:val="00523733"/>
    <w:pPr>
      <w:spacing w:after="0"/>
      <w:ind w:left="1760"/>
    </w:pPr>
    <w:rPr>
      <w:rFonts w:cstheme="minorHAnsi"/>
      <w:sz w:val="18"/>
      <w:szCs w:val="18"/>
    </w:rPr>
  </w:style>
  <w:style w:type="character" w:styleId="Hyperlink">
    <w:name w:val="Hyperlink"/>
    <w:basedOn w:val="DefaultParagraphFont"/>
    <w:uiPriority w:val="99"/>
    <w:unhideWhenUsed/>
    <w:rsid w:val="00523733"/>
    <w:rPr>
      <w:color w:val="0000FF" w:themeColor="hyperlink"/>
      <w:u w:val="single"/>
    </w:rPr>
  </w:style>
  <w:style w:type="paragraph" w:styleId="NormalWeb">
    <w:name w:val="Normal (Web)"/>
    <w:basedOn w:val="Normal"/>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NoSpacing">
    <w:name w:val="No Spacing"/>
    <w:uiPriority w:val="1"/>
    <w:qFormat/>
    <w:rsid w:val="009A6457"/>
    <w:pPr>
      <w:spacing w:after="0" w:line="240" w:lineRule="auto"/>
    </w:pPr>
  </w:style>
  <w:style w:type="table" w:styleId="LightList-Accent1">
    <w:name w:val="Light List Accent 1"/>
    <w:basedOn w:val="TableNormal"/>
    <w:uiPriority w:val="61"/>
    <w:rsid w:val="00D92C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al"/>
    <w:next w:val="Normal"/>
    <w:link w:val="TableNumberChar"/>
    <w:qFormat/>
    <w:rsid w:val="009A6457"/>
    <w:pPr>
      <w:numPr>
        <w:numId w:val="4"/>
      </w:numPr>
      <w:spacing w:after="120"/>
      <w:ind w:left="714" w:hanging="357"/>
    </w:pPr>
    <w:rPr>
      <w:b/>
      <w:lang w:val="en-US" w:eastAsia="tr-TR"/>
    </w:rPr>
  </w:style>
  <w:style w:type="paragraph" w:styleId="Caption">
    <w:name w:val="caption"/>
    <w:basedOn w:val="Normal"/>
    <w:next w:val="Normal"/>
    <w:uiPriority w:val="35"/>
    <w:unhideWhenUsed/>
    <w:qFormat/>
    <w:rsid w:val="00203945"/>
    <w:rPr>
      <w:b/>
      <w:bCs/>
      <w:szCs w:val="18"/>
    </w:rPr>
  </w:style>
  <w:style w:type="character" w:customStyle="1" w:styleId="TableNumberChar">
    <w:name w:val="Table Number Char"/>
    <w:basedOn w:val="DefaultParagraphFont"/>
    <w:link w:val="TableNumber"/>
    <w:rsid w:val="009A6457"/>
    <w:rPr>
      <w:b/>
      <w:lang w:val="en-US" w:eastAsia="tr-TR"/>
    </w:rPr>
  </w:style>
  <w:style w:type="paragraph" w:styleId="TableofFigures">
    <w:name w:val="table of figures"/>
    <w:basedOn w:val="Normal"/>
    <w:next w:val="Normal"/>
    <w:uiPriority w:val="99"/>
    <w:unhideWhenUsed/>
    <w:rsid w:val="00D25AAD"/>
    <w:pPr>
      <w:spacing w:after="0"/>
    </w:pPr>
  </w:style>
  <w:style w:type="paragraph" w:styleId="Quote">
    <w:name w:val="Quote"/>
    <w:basedOn w:val="Normal"/>
    <w:next w:val="Normal"/>
    <w:link w:val="QuoteChar"/>
    <w:uiPriority w:val="29"/>
    <w:qFormat/>
    <w:rsid w:val="00DC63C3"/>
    <w:rPr>
      <w:i/>
      <w:iCs/>
      <w:color w:val="000000" w:themeColor="text1"/>
    </w:rPr>
  </w:style>
  <w:style w:type="character" w:customStyle="1" w:styleId="QuoteChar">
    <w:name w:val="Quote Char"/>
    <w:basedOn w:val="DefaultParagraphFont"/>
    <w:link w:val="Quote"/>
    <w:uiPriority w:val="29"/>
    <w:rsid w:val="00DC63C3"/>
    <w:rPr>
      <w:i/>
      <w:iCs/>
      <w:color w:val="000000" w:themeColor="text1"/>
      <w:sz w:val="24"/>
    </w:rPr>
  </w:style>
  <w:style w:type="paragraph" w:customStyle="1" w:styleId="Spacezero">
    <w:name w:val="Space zero"/>
    <w:basedOn w:val="Normal"/>
    <w:link w:val="SpacezeroChar"/>
    <w:qFormat/>
    <w:rsid w:val="00DC63C3"/>
    <w:pPr>
      <w:spacing w:after="0"/>
    </w:pPr>
  </w:style>
  <w:style w:type="character" w:customStyle="1" w:styleId="SpacezeroChar">
    <w:name w:val="Space zero Char"/>
    <w:basedOn w:val="DefaultParagraphFont"/>
    <w:link w:val="Spacezero"/>
    <w:rsid w:val="00DC63C3"/>
    <w:rPr>
      <w:sz w:val="24"/>
    </w:rPr>
  </w:style>
  <w:style w:type="paragraph" w:customStyle="1" w:styleId="Space6">
    <w:name w:val="Space 6"/>
    <w:basedOn w:val="Normal"/>
    <w:link w:val="Space6Char"/>
    <w:qFormat/>
    <w:rsid w:val="00825082"/>
    <w:pPr>
      <w:spacing w:after="120"/>
    </w:pPr>
  </w:style>
  <w:style w:type="character" w:customStyle="1" w:styleId="Space6Char">
    <w:name w:val="Space 6 Char"/>
    <w:basedOn w:val="DefaultParagraphFont"/>
    <w:link w:val="Space6"/>
    <w:rsid w:val="00825082"/>
  </w:style>
  <w:style w:type="paragraph" w:customStyle="1" w:styleId="BodyTable11pt">
    <w:name w:val="Body Table 11pt"/>
    <w:basedOn w:val="Normal"/>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DefaultParagraphFont"/>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ußnote"/>
    <w:basedOn w:val="Normal"/>
    <w:link w:val="FootnoteTextChar"/>
    <w:unhideWhenUsed/>
    <w:qFormat/>
    <w:rsid w:val="0011232D"/>
    <w:pPr>
      <w:spacing w:after="0"/>
    </w:pPr>
    <w:rPr>
      <w:sz w:val="20"/>
      <w:szCs w:val="20"/>
    </w:rPr>
  </w:style>
  <w:style w:type="character" w:customStyle="1" w:styleId="FootnoteTextChar">
    <w:name w:val="Footnote Text Char"/>
    <w:aliases w:val="Fußnote Char"/>
    <w:basedOn w:val="DefaultParagraphFont"/>
    <w:link w:val="FootnoteText"/>
    <w:rsid w:val="0011232D"/>
    <w:rPr>
      <w:sz w:val="20"/>
      <w:szCs w:val="20"/>
    </w:rPr>
  </w:style>
  <w:style w:type="character" w:styleId="FootnoteReference">
    <w:name w:val="footnote reference"/>
    <w:aliases w:val="number"/>
    <w:basedOn w:val="DefaultParagraphFont"/>
    <w:unhideWhenUsed/>
    <w:rsid w:val="0011232D"/>
    <w:rPr>
      <w:vertAlign w:val="superscript"/>
    </w:rPr>
  </w:style>
  <w:style w:type="paragraph" w:styleId="ListParagraph">
    <w:name w:val="List Paragraph"/>
    <w:basedOn w:val="Normal"/>
    <w:uiPriority w:val="34"/>
    <w:qFormat/>
    <w:rsid w:val="009F38DE"/>
    <w:pPr>
      <w:ind w:left="720"/>
      <w:contextualSpacing/>
    </w:pPr>
  </w:style>
  <w:style w:type="table" w:customStyle="1" w:styleId="TableGrid1">
    <w:name w:val="Table Grid1"/>
    <w:basedOn w:val="TableNormal"/>
    <w:next w:val="TableGrid"/>
    <w:uiPriority w:val="59"/>
    <w:rsid w:val="0073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semiHidden/>
    <w:unhideWhenUsed/>
    <w:rsid w:val="0054364C"/>
    <w:pPr>
      <w:spacing w:after="0"/>
    </w:pPr>
    <w:rPr>
      <w:i/>
      <w:iCs/>
    </w:rPr>
  </w:style>
  <w:style w:type="character" w:customStyle="1" w:styleId="HTMLAddressChar">
    <w:name w:val="HTML Address Char"/>
    <w:basedOn w:val="DefaultParagraphFont"/>
    <w:link w:val="HTMLAddress"/>
    <w:uiPriority w:val="99"/>
    <w:semiHidden/>
    <w:rsid w:val="0054364C"/>
    <w:rPr>
      <w:i/>
      <w:iCs/>
    </w:rPr>
  </w:style>
  <w:style w:type="character" w:styleId="CommentReference">
    <w:name w:val="annotation reference"/>
    <w:basedOn w:val="DefaultParagraphFont"/>
    <w:uiPriority w:val="99"/>
    <w:semiHidden/>
    <w:unhideWhenUsed/>
    <w:rsid w:val="007C6684"/>
    <w:rPr>
      <w:sz w:val="16"/>
      <w:szCs w:val="16"/>
    </w:rPr>
  </w:style>
  <w:style w:type="paragraph" w:styleId="CommentText">
    <w:name w:val="annotation text"/>
    <w:basedOn w:val="Normal"/>
    <w:link w:val="CommentTextChar"/>
    <w:uiPriority w:val="99"/>
    <w:semiHidden/>
    <w:unhideWhenUsed/>
    <w:rsid w:val="007C6684"/>
    <w:rPr>
      <w:sz w:val="20"/>
      <w:szCs w:val="20"/>
    </w:rPr>
  </w:style>
  <w:style w:type="character" w:customStyle="1" w:styleId="CommentTextChar">
    <w:name w:val="Comment Text Char"/>
    <w:basedOn w:val="DefaultParagraphFont"/>
    <w:link w:val="CommentText"/>
    <w:uiPriority w:val="99"/>
    <w:semiHidden/>
    <w:rsid w:val="007C6684"/>
    <w:rPr>
      <w:sz w:val="20"/>
      <w:szCs w:val="20"/>
    </w:rPr>
  </w:style>
  <w:style w:type="paragraph" w:styleId="CommentSubject">
    <w:name w:val="annotation subject"/>
    <w:basedOn w:val="CommentText"/>
    <w:next w:val="CommentText"/>
    <w:link w:val="CommentSubjectChar"/>
    <w:uiPriority w:val="99"/>
    <w:semiHidden/>
    <w:unhideWhenUsed/>
    <w:rsid w:val="007C6684"/>
    <w:rPr>
      <w:b/>
      <w:bCs/>
    </w:rPr>
  </w:style>
  <w:style w:type="character" w:customStyle="1" w:styleId="CommentSubjectChar">
    <w:name w:val="Comment Subject Char"/>
    <w:basedOn w:val="CommentTextChar"/>
    <w:link w:val="CommentSubject"/>
    <w:uiPriority w:val="99"/>
    <w:semiHidden/>
    <w:rsid w:val="007C6684"/>
    <w:rPr>
      <w:b/>
      <w:bCs/>
      <w:sz w:val="20"/>
      <w:szCs w:val="20"/>
    </w:rPr>
  </w:style>
  <w:style w:type="paragraph" w:styleId="Revision">
    <w:name w:val="Revision"/>
    <w:hidden/>
    <w:uiPriority w:val="99"/>
    <w:semiHidden/>
    <w:rsid w:val="007C66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66"/>
    <w:pPr>
      <w:spacing w:line="240" w:lineRule="auto"/>
    </w:pPr>
  </w:style>
  <w:style w:type="paragraph" w:styleId="Heading1">
    <w:name w:val="heading 1"/>
    <w:next w:val="Normal"/>
    <w:link w:val="Heading1Char"/>
    <w:qFormat/>
    <w:rsid w:val="0088304D"/>
    <w:pPr>
      <w:keepNext/>
      <w:keepLines/>
      <w:numPr>
        <w:numId w:val="2"/>
      </w:numPr>
      <w:spacing w:before="240" w:after="120" w:line="240" w:lineRule="auto"/>
      <w:outlineLvl w:val="0"/>
    </w:pPr>
    <w:rPr>
      <w:rFonts w:ascii="Calibri" w:eastAsiaTheme="majorEastAsia" w:hAnsi="Calibri" w:cstheme="majorBidi"/>
      <w:b/>
      <w:bCs/>
      <w:caps/>
      <w:sz w:val="28"/>
      <w:szCs w:val="28"/>
    </w:rPr>
  </w:style>
  <w:style w:type="paragraph" w:styleId="Heading2">
    <w:name w:val="heading 2"/>
    <w:basedOn w:val="Heading1"/>
    <w:next w:val="Normal"/>
    <w:link w:val="Heading2Char"/>
    <w:unhideWhenUsed/>
    <w:qFormat/>
    <w:rsid w:val="0088304D"/>
    <w:pPr>
      <w:numPr>
        <w:ilvl w:val="1"/>
      </w:numPr>
      <w:spacing w:before="200" w:after="0"/>
      <w:ind w:left="924" w:hanging="567"/>
      <w:outlineLvl w:val="1"/>
    </w:pPr>
    <w:rPr>
      <w:bCs w:val="0"/>
      <w:caps w:val="0"/>
      <w:sz w:val="26"/>
      <w:szCs w:val="26"/>
    </w:rPr>
  </w:style>
  <w:style w:type="paragraph" w:styleId="Heading3">
    <w:name w:val="heading 3"/>
    <w:basedOn w:val="Heading2"/>
    <w:next w:val="Normal"/>
    <w:link w:val="Heading3Char"/>
    <w:uiPriority w:val="9"/>
    <w:unhideWhenUsed/>
    <w:qFormat/>
    <w:rsid w:val="00CA00A3"/>
    <w:pPr>
      <w:numPr>
        <w:ilvl w:val="2"/>
      </w:numPr>
      <w:spacing w:after="120"/>
      <w:ind w:left="1077" w:hanging="357"/>
      <w:outlineLvl w:val="2"/>
    </w:pPr>
    <w:rPr>
      <w:bCs/>
      <w:i/>
    </w:rPr>
  </w:style>
  <w:style w:type="paragraph" w:styleId="Heading4">
    <w:name w:val="heading 4"/>
    <w:basedOn w:val="Heading3"/>
    <w:next w:val="Normal"/>
    <w:link w:val="Heading4Char"/>
    <w:uiPriority w:val="9"/>
    <w:unhideWhenUsed/>
    <w:qFormat/>
    <w:rsid w:val="0088304D"/>
    <w:pPr>
      <w:numPr>
        <w:ilvl w:val="3"/>
      </w:numPr>
      <w:outlineLvl w:val="3"/>
    </w:pPr>
    <w:rPr>
      <w:bCs w:val="0"/>
      <w:i w:val="0"/>
      <w:iCs/>
      <w:sz w:val="24"/>
    </w:rPr>
  </w:style>
  <w:style w:type="paragraph" w:styleId="Heading5">
    <w:name w:val="heading 5"/>
    <w:basedOn w:val="Heading4"/>
    <w:next w:val="Normal"/>
    <w:link w:val="Heading5Char"/>
    <w:unhideWhenUsed/>
    <w:qFormat/>
    <w:rsid w:val="00C80F25"/>
    <w:pPr>
      <w:numPr>
        <w:ilvl w:val="4"/>
      </w:numPr>
      <w:outlineLvl w:val="4"/>
    </w:pPr>
  </w:style>
  <w:style w:type="paragraph" w:styleId="Heading6">
    <w:name w:val="heading 6"/>
    <w:basedOn w:val="Heading5"/>
    <w:next w:val="Normal"/>
    <w:link w:val="Heading6Char"/>
    <w:unhideWhenUsed/>
    <w:qFormat/>
    <w:rsid w:val="00C80F25"/>
    <w:pPr>
      <w:numPr>
        <w:ilvl w:val="5"/>
      </w:numPr>
      <w:outlineLvl w:val="5"/>
    </w:pPr>
    <w:rPr>
      <w:i/>
      <w:iCs w:val="0"/>
    </w:rPr>
  </w:style>
  <w:style w:type="paragraph" w:styleId="Heading7">
    <w:name w:val="heading 7"/>
    <w:basedOn w:val="Heading6"/>
    <w:next w:val="Normal"/>
    <w:link w:val="Heading7Char"/>
    <w:unhideWhenUsed/>
    <w:qFormat/>
    <w:rsid w:val="00C80F25"/>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80F25"/>
    <w:pPr>
      <w:numPr>
        <w:ilvl w:val="7"/>
      </w:numPr>
      <w:outlineLvl w:val="7"/>
    </w:pPr>
    <w:rPr>
      <w:sz w:val="20"/>
      <w:szCs w:val="20"/>
    </w:rPr>
  </w:style>
  <w:style w:type="paragraph" w:styleId="Heading9">
    <w:name w:val="heading 9"/>
    <w:basedOn w:val="Heading8"/>
    <w:next w:val="Normal"/>
    <w:link w:val="Heading9Char"/>
    <w:unhideWhenUsed/>
    <w:qFormat/>
    <w:rsid w:val="00C80F25"/>
    <w:pPr>
      <w:numPr>
        <w:ilvl w:val="8"/>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04D"/>
    <w:rPr>
      <w:rFonts w:ascii="Calibri" w:eastAsiaTheme="majorEastAsia" w:hAnsi="Calibri" w:cstheme="majorBidi"/>
      <w:b/>
      <w:bCs/>
      <w:caps/>
      <w:sz w:val="28"/>
      <w:szCs w:val="28"/>
    </w:rPr>
  </w:style>
  <w:style w:type="character" w:customStyle="1" w:styleId="Heading2Char">
    <w:name w:val="Heading 2 Char"/>
    <w:basedOn w:val="DefaultParagraphFont"/>
    <w:link w:val="Heading2"/>
    <w:rsid w:val="0088304D"/>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CA00A3"/>
    <w:rPr>
      <w:rFonts w:ascii="Calibri" w:eastAsiaTheme="majorEastAsia" w:hAnsi="Calibri" w:cstheme="majorBidi"/>
      <w:b/>
      <w:bCs/>
      <w:i/>
      <w:sz w:val="26"/>
      <w:szCs w:val="26"/>
    </w:rPr>
  </w:style>
  <w:style w:type="character" w:customStyle="1" w:styleId="Heading4Char">
    <w:name w:val="Heading 4 Char"/>
    <w:basedOn w:val="DefaultParagraphFont"/>
    <w:link w:val="Heading4"/>
    <w:uiPriority w:val="9"/>
    <w:rsid w:val="0088304D"/>
    <w:rPr>
      <w:rFonts w:ascii="Calibri" w:eastAsiaTheme="majorEastAsia" w:hAnsi="Calibri" w:cstheme="majorBidi"/>
      <w:b/>
      <w:iCs/>
      <w:sz w:val="24"/>
      <w:szCs w:val="26"/>
    </w:rPr>
  </w:style>
  <w:style w:type="character" w:customStyle="1" w:styleId="Heading5Char">
    <w:name w:val="Heading 5 Char"/>
    <w:basedOn w:val="DefaultParagraphFont"/>
    <w:link w:val="Heading5"/>
    <w:uiPriority w:val="9"/>
    <w:rsid w:val="00C80F25"/>
    <w:rPr>
      <w:rFonts w:asciiTheme="majorHAnsi" w:eastAsiaTheme="majorEastAsia" w:hAnsiTheme="majorHAnsi" w:cstheme="majorBidi"/>
      <w:i/>
      <w:iCs/>
      <w:sz w:val="26"/>
      <w:szCs w:val="26"/>
    </w:rPr>
  </w:style>
  <w:style w:type="character" w:customStyle="1" w:styleId="Heading6Char">
    <w:name w:val="Heading 6 Char"/>
    <w:basedOn w:val="DefaultParagraphFont"/>
    <w:link w:val="Heading6"/>
    <w:uiPriority w:val="9"/>
    <w:rsid w:val="00C80F25"/>
    <w:rPr>
      <w:rFonts w:asciiTheme="majorHAnsi" w:eastAsiaTheme="majorEastAsia" w:hAnsiTheme="majorHAnsi" w:cstheme="majorBidi"/>
      <w:sz w:val="26"/>
      <w:szCs w:val="26"/>
    </w:rPr>
  </w:style>
  <w:style w:type="character" w:customStyle="1" w:styleId="Heading7Char">
    <w:name w:val="Heading 7 Char"/>
    <w:basedOn w:val="DefaultParagraphFont"/>
    <w:link w:val="Heading7"/>
    <w:uiPriority w:val="9"/>
    <w:rsid w:val="00C80F25"/>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rsid w:val="00C80F25"/>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rsid w:val="00C80F25"/>
    <w:rPr>
      <w:rFonts w:asciiTheme="majorHAnsi" w:eastAsiaTheme="majorEastAsia" w:hAnsiTheme="majorHAnsi" w:cstheme="majorBidi"/>
      <w:color w:val="404040" w:themeColor="text1" w:themeTint="BF"/>
      <w:sz w:val="20"/>
      <w:szCs w:val="20"/>
    </w:rPr>
  </w:style>
  <w:style w:type="numbering" w:customStyle="1" w:styleId="Headings">
    <w:name w:val="Headings"/>
    <w:uiPriority w:val="99"/>
    <w:rsid w:val="00C80F25"/>
    <w:pPr>
      <w:numPr>
        <w:numId w:val="2"/>
      </w:numPr>
    </w:pPr>
  </w:style>
  <w:style w:type="paragraph" w:styleId="Header">
    <w:name w:val="header"/>
    <w:basedOn w:val="Normal"/>
    <w:link w:val="HeaderChar"/>
    <w:uiPriority w:val="99"/>
    <w:unhideWhenUsed/>
    <w:rsid w:val="00920DEC"/>
    <w:pPr>
      <w:tabs>
        <w:tab w:val="center" w:pos="4513"/>
        <w:tab w:val="right" w:pos="9026"/>
      </w:tabs>
      <w:spacing w:after="0"/>
    </w:pPr>
  </w:style>
  <w:style w:type="character" w:customStyle="1" w:styleId="HeaderChar">
    <w:name w:val="Header Char"/>
    <w:basedOn w:val="DefaultParagraphFont"/>
    <w:link w:val="Header"/>
    <w:uiPriority w:val="99"/>
    <w:rsid w:val="00920DEC"/>
  </w:style>
  <w:style w:type="paragraph" w:styleId="Footer">
    <w:name w:val="footer"/>
    <w:basedOn w:val="Normal"/>
    <w:link w:val="FooterChar"/>
    <w:uiPriority w:val="99"/>
    <w:unhideWhenUsed/>
    <w:rsid w:val="00920DEC"/>
    <w:pPr>
      <w:tabs>
        <w:tab w:val="center" w:pos="4513"/>
        <w:tab w:val="right" w:pos="9026"/>
      </w:tabs>
      <w:spacing w:after="0"/>
    </w:pPr>
  </w:style>
  <w:style w:type="character" w:customStyle="1" w:styleId="FooterChar">
    <w:name w:val="Footer Char"/>
    <w:basedOn w:val="DefaultParagraphFont"/>
    <w:link w:val="Footer"/>
    <w:uiPriority w:val="99"/>
    <w:rsid w:val="00920DEC"/>
  </w:style>
  <w:style w:type="paragraph" w:styleId="BalloonText">
    <w:name w:val="Balloon Text"/>
    <w:basedOn w:val="Normal"/>
    <w:link w:val="BalloonTextChar"/>
    <w:uiPriority w:val="99"/>
    <w:semiHidden/>
    <w:unhideWhenUsed/>
    <w:rsid w:val="00920D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EC"/>
    <w:rPr>
      <w:rFonts w:ascii="Tahoma" w:hAnsi="Tahoma" w:cs="Tahoma"/>
      <w:sz w:val="16"/>
      <w:szCs w:val="16"/>
    </w:rPr>
  </w:style>
  <w:style w:type="paragraph" w:styleId="Title">
    <w:name w:val="Title"/>
    <w:basedOn w:val="Normal"/>
    <w:link w:val="TitleChar"/>
    <w:qFormat/>
    <w:rsid w:val="0088304D"/>
    <w:pPr>
      <w:spacing w:before="240" w:after="60"/>
      <w:jc w:val="center"/>
      <w:outlineLvl w:val="0"/>
    </w:pPr>
    <w:rPr>
      <w:rFonts w:eastAsia="Times New Roman" w:cs="Arial"/>
      <w:b/>
      <w:bCs/>
      <w:caps/>
      <w:kern w:val="28"/>
      <w:sz w:val="28"/>
      <w:szCs w:val="32"/>
    </w:rPr>
  </w:style>
  <w:style w:type="character" w:customStyle="1" w:styleId="TitleChar">
    <w:name w:val="Title Char"/>
    <w:basedOn w:val="DefaultParagraphFont"/>
    <w:link w:val="Title"/>
    <w:rsid w:val="0088304D"/>
    <w:rPr>
      <w:rFonts w:eastAsia="Times New Roman" w:cs="Arial"/>
      <w:b/>
      <w:bCs/>
      <w:caps/>
      <w:kern w:val="28"/>
      <w:sz w:val="28"/>
      <w:szCs w:val="32"/>
    </w:rPr>
  </w:style>
  <w:style w:type="table" w:styleId="TableGrid">
    <w:name w:val="Table Grid"/>
    <w:basedOn w:val="TableNormal"/>
    <w:uiPriority w:val="59"/>
    <w:rsid w:val="0068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23733"/>
    <w:pPr>
      <w:spacing w:before="120" w:after="120"/>
    </w:pPr>
    <w:rPr>
      <w:rFonts w:cstheme="minorHAnsi"/>
      <w:b/>
      <w:bCs/>
      <w:caps/>
      <w:sz w:val="20"/>
      <w:szCs w:val="20"/>
    </w:rPr>
  </w:style>
  <w:style w:type="paragraph" w:styleId="TOC2">
    <w:name w:val="toc 2"/>
    <w:basedOn w:val="Normal"/>
    <w:next w:val="Normal"/>
    <w:autoRedefine/>
    <w:uiPriority w:val="39"/>
    <w:unhideWhenUsed/>
    <w:rsid w:val="00523733"/>
    <w:pPr>
      <w:spacing w:after="0"/>
      <w:ind w:left="220"/>
    </w:pPr>
    <w:rPr>
      <w:rFonts w:cstheme="minorHAnsi"/>
      <w:smallCaps/>
      <w:sz w:val="20"/>
      <w:szCs w:val="20"/>
    </w:rPr>
  </w:style>
  <w:style w:type="paragraph" w:styleId="TOC3">
    <w:name w:val="toc 3"/>
    <w:basedOn w:val="Normal"/>
    <w:next w:val="Normal"/>
    <w:autoRedefine/>
    <w:uiPriority w:val="39"/>
    <w:unhideWhenUsed/>
    <w:rsid w:val="00523733"/>
    <w:pPr>
      <w:spacing w:after="0"/>
      <w:ind w:left="440"/>
    </w:pPr>
    <w:rPr>
      <w:rFonts w:cstheme="minorHAnsi"/>
      <w:i/>
      <w:iCs/>
      <w:sz w:val="20"/>
      <w:szCs w:val="20"/>
    </w:rPr>
  </w:style>
  <w:style w:type="paragraph" w:styleId="TOC4">
    <w:name w:val="toc 4"/>
    <w:basedOn w:val="Normal"/>
    <w:next w:val="Normal"/>
    <w:autoRedefine/>
    <w:uiPriority w:val="39"/>
    <w:unhideWhenUsed/>
    <w:rsid w:val="00523733"/>
    <w:pPr>
      <w:spacing w:after="0"/>
      <w:ind w:left="660"/>
    </w:pPr>
    <w:rPr>
      <w:rFonts w:cstheme="minorHAnsi"/>
      <w:sz w:val="18"/>
      <w:szCs w:val="18"/>
    </w:rPr>
  </w:style>
  <w:style w:type="paragraph" w:styleId="TOC5">
    <w:name w:val="toc 5"/>
    <w:basedOn w:val="Normal"/>
    <w:next w:val="Normal"/>
    <w:autoRedefine/>
    <w:uiPriority w:val="39"/>
    <w:unhideWhenUsed/>
    <w:rsid w:val="00523733"/>
    <w:pPr>
      <w:spacing w:after="0"/>
      <w:ind w:left="880"/>
    </w:pPr>
    <w:rPr>
      <w:rFonts w:cstheme="minorHAnsi"/>
      <w:sz w:val="18"/>
      <w:szCs w:val="18"/>
    </w:rPr>
  </w:style>
  <w:style w:type="paragraph" w:styleId="TOC6">
    <w:name w:val="toc 6"/>
    <w:basedOn w:val="Normal"/>
    <w:next w:val="Normal"/>
    <w:autoRedefine/>
    <w:uiPriority w:val="39"/>
    <w:unhideWhenUsed/>
    <w:rsid w:val="00523733"/>
    <w:pPr>
      <w:spacing w:after="0"/>
      <w:ind w:left="1100"/>
    </w:pPr>
    <w:rPr>
      <w:rFonts w:cstheme="minorHAnsi"/>
      <w:sz w:val="18"/>
      <w:szCs w:val="18"/>
    </w:rPr>
  </w:style>
  <w:style w:type="paragraph" w:styleId="TOC7">
    <w:name w:val="toc 7"/>
    <w:basedOn w:val="Normal"/>
    <w:next w:val="Normal"/>
    <w:autoRedefine/>
    <w:uiPriority w:val="39"/>
    <w:unhideWhenUsed/>
    <w:rsid w:val="00523733"/>
    <w:pPr>
      <w:spacing w:after="0"/>
      <w:ind w:left="1320"/>
    </w:pPr>
    <w:rPr>
      <w:rFonts w:cstheme="minorHAnsi"/>
      <w:sz w:val="18"/>
      <w:szCs w:val="18"/>
    </w:rPr>
  </w:style>
  <w:style w:type="paragraph" w:styleId="TOC8">
    <w:name w:val="toc 8"/>
    <w:basedOn w:val="Normal"/>
    <w:next w:val="Normal"/>
    <w:autoRedefine/>
    <w:uiPriority w:val="39"/>
    <w:unhideWhenUsed/>
    <w:rsid w:val="00523733"/>
    <w:pPr>
      <w:spacing w:after="0"/>
      <w:ind w:left="1540"/>
    </w:pPr>
    <w:rPr>
      <w:rFonts w:cstheme="minorHAnsi"/>
      <w:sz w:val="18"/>
      <w:szCs w:val="18"/>
    </w:rPr>
  </w:style>
  <w:style w:type="paragraph" w:styleId="TOC9">
    <w:name w:val="toc 9"/>
    <w:basedOn w:val="Normal"/>
    <w:next w:val="Normal"/>
    <w:autoRedefine/>
    <w:uiPriority w:val="39"/>
    <w:unhideWhenUsed/>
    <w:rsid w:val="00523733"/>
    <w:pPr>
      <w:spacing w:after="0"/>
      <w:ind w:left="1760"/>
    </w:pPr>
    <w:rPr>
      <w:rFonts w:cstheme="minorHAnsi"/>
      <w:sz w:val="18"/>
      <w:szCs w:val="18"/>
    </w:rPr>
  </w:style>
  <w:style w:type="character" w:styleId="Hyperlink">
    <w:name w:val="Hyperlink"/>
    <w:basedOn w:val="DefaultParagraphFont"/>
    <w:uiPriority w:val="99"/>
    <w:unhideWhenUsed/>
    <w:rsid w:val="00523733"/>
    <w:rPr>
      <w:color w:val="0000FF" w:themeColor="hyperlink"/>
      <w:u w:val="single"/>
    </w:rPr>
  </w:style>
  <w:style w:type="paragraph" w:styleId="NormalWeb">
    <w:name w:val="Normal (Web)"/>
    <w:basedOn w:val="Normal"/>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NoSpacing">
    <w:name w:val="No Spacing"/>
    <w:uiPriority w:val="1"/>
    <w:qFormat/>
    <w:rsid w:val="009A6457"/>
    <w:pPr>
      <w:spacing w:after="0" w:line="240" w:lineRule="auto"/>
    </w:pPr>
  </w:style>
  <w:style w:type="table" w:styleId="LightList-Accent1">
    <w:name w:val="Light List Accent 1"/>
    <w:basedOn w:val="TableNormal"/>
    <w:uiPriority w:val="61"/>
    <w:rsid w:val="00D92CF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al"/>
    <w:next w:val="Normal"/>
    <w:link w:val="TableNumberChar"/>
    <w:qFormat/>
    <w:rsid w:val="009A6457"/>
    <w:pPr>
      <w:numPr>
        <w:numId w:val="4"/>
      </w:numPr>
      <w:spacing w:after="120"/>
      <w:ind w:left="714" w:hanging="357"/>
    </w:pPr>
    <w:rPr>
      <w:b/>
      <w:lang w:val="en-US" w:eastAsia="tr-TR"/>
    </w:rPr>
  </w:style>
  <w:style w:type="paragraph" w:styleId="Caption">
    <w:name w:val="caption"/>
    <w:basedOn w:val="Normal"/>
    <w:next w:val="Normal"/>
    <w:uiPriority w:val="35"/>
    <w:unhideWhenUsed/>
    <w:qFormat/>
    <w:rsid w:val="00203945"/>
    <w:rPr>
      <w:b/>
      <w:bCs/>
      <w:szCs w:val="18"/>
    </w:rPr>
  </w:style>
  <w:style w:type="character" w:customStyle="1" w:styleId="TableNumberChar">
    <w:name w:val="Table Number Char"/>
    <w:basedOn w:val="DefaultParagraphFont"/>
    <w:link w:val="TableNumber"/>
    <w:rsid w:val="009A6457"/>
    <w:rPr>
      <w:b/>
      <w:lang w:val="en-US" w:eastAsia="tr-TR"/>
    </w:rPr>
  </w:style>
  <w:style w:type="paragraph" w:styleId="TableofFigures">
    <w:name w:val="table of figures"/>
    <w:basedOn w:val="Normal"/>
    <w:next w:val="Normal"/>
    <w:uiPriority w:val="99"/>
    <w:unhideWhenUsed/>
    <w:rsid w:val="00D25AAD"/>
    <w:pPr>
      <w:spacing w:after="0"/>
    </w:pPr>
  </w:style>
  <w:style w:type="paragraph" w:styleId="Quote">
    <w:name w:val="Quote"/>
    <w:basedOn w:val="Normal"/>
    <w:next w:val="Normal"/>
    <w:link w:val="QuoteChar"/>
    <w:uiPriority w:val="29"/>
    <w:qFormat/>
    <w:rsid w:val="00DC63C3"/>
    <w:rPr>
      <w:i/>
      <w:iCs/>
      <w:color w:val="000000" w:themeColor="text1"/>
    </w:rPr>
  </w:style>
  <w:style w:type="character" w:customStyle="1" w:styleId="QuoteChar">
    <w:name w:val="Quote Char"/>
    <w:basedOn w:val="DefaultParagraphFont"/>
    <w:link w:val="Quote"/>
    <w:uiPriority w:val="29"/>
    <w:rsid w:val="00DC63C3"/>
    <w:rPr>
      <w:i/>
      <w:iCs/>
      <w:color w:val="000000" w:themeColor="text1"/>
      <w:sz w:val="24"/>
    </w:rPr>
  </w:style>
  <w:style w:type="paragraph" w:customStyle="1" w:styleId="Spacezero">
    <w:name w:val="Space zero"/>
    <w:basedOn w:val="Normal"/>
    <w:link w:val="SpacezeroChar"/>
    <w:qFormat/>
    <w:rsid w:val="00DC63C3"/>
    <w:pPr>
      <w:spacing w:after="0"/>
    </w:pPr>
  </w:style>
  <w:style w:type="character" w:customStyle="1" w:styleId="SpacezeroChar">
    <w:name w:val="Space zero Char"/>
    <w:basedOn w:val="DefaultParagraphFont"/>
    <w:link w:val="Spacezero"/>
    <w:rsid w:val="00DC63C3"/>
    <w:rPr>
      <w:sz w:val="24"/>
    </w:rPr>
  </w:style>
  <w:style w:type="paragraph" w:customStyle="1" w:styleId="Space6">
    <w:name w:val="Space 6"/>
    <w:basedOn w:val="Normal"/>
    <w:link w:val="Space6Char"/>
    <w:qFormat/>
    <w:rsid w:val="00825082"/>
    <w:pPr>
      <w:spacing w:after="120"/>
    </w:pPr>
  </w:style>
  <w:style w:type="character" w:customStyle="1" w:styleId="Space6Char">
    <w:name w:val="Space 6 Char"/>
    <w:basedOn w:val="DefaultParagraphFont"/>
    <w:link w:val="Space6"/>
    <w:rsid w:val="00825082"/>
  </w:style>
  <w:style w:type="paragraph" w:customStyle="1" w:styleId="BodyTable11pt">
    <w:name w:val="Body Table 11pt"/>
    <w:basedOn w:val="Normal"/>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DefaultParagraphFont"/>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ußnote"/>
    <w:basedOn w:val="Normal"/>
    <w:link w:val="FootnoteTextChar"/>
    <w:unhideWhenUsed/>
    <w:qFormat/>
    <w:rsid w:val="0011232D"/>
    <w:pPr>
      <w:spacing w:after="0"/>
    </w:pPr>
    <w:rPr>
      <w:sz w:val="20"/>
      <w:szCs w:val="20"/>
    </w:rPr>
  </w:style>
  <w:style w:type="character" w:customStyle="1" w:styleId="FootnoteTextChar">
    <w:name w:val="Footnote Text Char"/>
    <w:aliases w:val="Fußnote Char"/>
    <w:basedOn w:val="DefaultParagraphFont"/>
    <w:link w:val="FootnoteText"/>
    <w:rsid w:val="0011232D"/>
    <w:rPr>
      <w:sz w:val="20"/>
      <w:szCs w:val="20"/>
    </w:rPr>
  </w:style>
  <w:style w:type="character" w:styleId="FootnoteReference">
    <w:name w:val="footnote reference"/>
    <w:aliases w:val="number"/>
    <w:basedOn w:val="DefaultParagraphFont"/>
    <w:unhideWhenUsed/>
    <w:rsid w:val="0011232D"/>
    <w:rPr>
      <w:vertAlign w:val="superscript"/>
    </w:rPr>
  </w:style>
  <w:style w:type="paragraph" w:styleId="ListParagraph">
    <w:name w:val="List Paragraph"/>
    <w:basedOn w:val="Normal"/>
    <w:uiPriority w:val="34"/>
    <w:qFormat/>
    <w:rsid w:val="009F38DE"/>
    <w:pPr>
      <w:ind w:left="720"/>
      <w:contextualSpacing/>
    </w:pPr>
  </w:style>
  <w:style w:type="table" w:customStyle="1" w:styleId="TableGrid1">
    <w:name w:val="Table Grid1"/>
    <w:basedOn w:val="TableNormal"/>
    <w:next w:val="TableGrid"/>
    <w:uiPriority w:val="59"/>
    <w:rsid w:val="0073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semiHidden/>
    <w:unhideWhenUsed/>
    <w:rsid w:val="0054364C"/>
    <w:pPr>
      <w:spacing w:after="0"/>
    </w:pPr>
    <w:rPr>
      <w:i/>
      <w:iCs/>
    </w:rPr>
  </w:style>
  <w:style w:type="character" w:customStyle="1" w:styleId="HTMLAddressChar">
    <w:name w:val="HTML Address Char"/>
    <w:basedOn w:val="DefaultParagraphFont"/>
    <w:link w:val="HTMLAddress"/>
    <w:uiPriority w:val="99"/>
    <w:semiHidden/>
    <w:rsid w:val="0054364C"/>
    <w:rPr>
      <w:i/>
      <w:iCs/>
    </w:rPr>
  </w:style>
  <w:style w:type="character" w:styleId="CommentReference">
    <w:name w:val="annotation reference"/>
    <w:basedOn w:val="DefaultParagraphFont"/>
    <w:uiPriority w:val="99"/>
    <w:semiHidden/>
    <w:unhideWhenUsed/>
    <w:rsid w:val="007C6684"/>
    <w:rPr>
      <w:sz w:val="16"/>
      <w:szCs w:val="16"/>
    </w:rPr>
  </w:style>
  <w:style w:type="paragraph" w:styleId="CommentText">
    <w:name w:val="annotation text"/>
    <w:basedOn w:val="Normal"/>
    <w:link w:val="CommentTextChar"/>
    <w:uiPriority w:val="99"/>
    <w:semiHidden/>
    <w:unhideWhenUsed/>
    <w:rsid w:val="007C6684"/>
    <w:rPr>
      <w:sz w:val="20"/>
      <w:szCs w:val="20"/>
    </w:rPr>
  </w:style>
  <w:style w:type="character" w:customStyle="1" w:styleId="CommentTextChar">
    <w:name w:val="Comment Text Char"/>
    <w:basedOn w:val="DefaultParagraphFont"/>
    <w:link w:val="CommentText"/>
    <w:uiPriority w:val="99"/>
    <w:semiHidden/>
    <w:rsid w:val="007C6684"/>
    <w:rPr>
      <w:sz w:val="20"/>
      <w:szCs w:val="20"/>
    </w:rPr>
  </w:style>
  <w:style w:type="paragraph" w:styleId="CommentSubject">
    <w:name w:val="annotation subject"/>
    <w:basedOn w:val="CommentText"/>
    <w:next w:val="CommentText"/>
    <w:link w:val="CommentSubjectChar"/>
    <w:uiPriority w:val="99"/>
    <w:semiHidden/>
    <w:unhideWhenUsed/>
    <w:rsid w:val="007C6684"/>
    <w:rPr>
      <w:b/>
      <w:bCs/>
    </w:rPr>
  </w:style>
  <w:style w:type="character" w:customStyle="1" w:styleId="CommentSubjectChar">
    <w:name w:val="Comment Subject Char"/>
    <w:basedOn w:val="CommentTextChar"/>
    <w:link w:val="CommentSubject"/>
    <w:uiPriority w:val="99"/>
    <w:semiHidden/>
    <w:rsid w:val="007C6684"/>
    <w:rPr>
      <w:b/>
      <w:bCs/>
      <w:sz w:val="20"/>
      <w:szCs w:val="20"/>
    </w:rPr>
  </w:style>
  <w:style w:type="paragraph" w:styleId="Revision">
    <w:name w:val="Revision"/>
    <w:hidden/>
    <w:uiPriority w:val="99"/>
    <w:semiHidden/>
    <w:rsid w:val="007C6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3099">
      <w:bodyDiv w:val="1"/>
      <w:marLeft w:val="0"/>
      <w:marRight w:val="0"/>
      <w:marTop w:val="0"/>
      <w:marBottom w:val="0"/>
      <w:divBdr>
        <w:top w:val="none" w:sz="0" w:space="0" w:color="auto"/>
        <w:left w:val="none" w:sz="0" w:space="0" w:color="auto"/>
        <w:bottom w:val="none" w:sz="0" w:space="0" w:color="auto"/>
        <w:right w:val="none" w:sz="0" w:space="0" w:color="auto"/>
      </w:divBdr>
      <w:divsChild>
        <w:div w:id="158429586">
          <w:marLeft w:val="0"/>
          <w:marRight w:val="0"/>
          <w:marTop w:val="0"/>
          <w:marBottom w:val="0"/>
          <w:divBdr>
            <w:top w:val="none" w:sz="0" w:space="0" w:color="auto"/>
            <w:left w:val="none" w:sz="0" w:space="0" w:color="auto"/>
            <w:bottom w:val="none" w:sz="0" w:space="0" w:color="auto"/>
            <w:right w:val="none" w:sz="0" w:space="0" w:color="auto"/>
          </w:divBdr>
        </w:div>
      </w:divsChild>
    </w:div>
    <w:div w:id="436870261">
      <w:bodyDiv w:val="1"/>
      <w:marLeft w:val="0"/>
      <w:marRight w:val="0"/>
      <w:marTop w:val="0"/>
      <w:marBottom w:val="0"/>
      <w:divBdr>
        <w:top w:val="none" w:sz="0" w:space="0" w:color="auto"/>
        <w:left w:val="none" w:sz="0" w:space="0" w:color="auto"/>
        <w:bottom w:val="none" w:sz="0" w:space="0" w:color="auto"/>
        <w:right w:val="none" w:sz="0" w:space="0" w:color="auto"/>
      </w:divBdr>
    </w:div>
    <w:div w:id="726487782">
      <w:bodyDiv w:val="1"/>
      <w:marLeft w:val="0"/>
      <w:marRight w:val="0"/>
      <w:marTop w:val="0"/>
      <w:marBottom w:val="0"/>
      <w:divBdr>
        <w:top w:val="none" w:sz="0" w:space="0" w:color="auto"/>
        <w:left w:val="none" w:sz="0" w:space="0" w:color="auto"/>
        <w:bottom w:val="none" w:sz="0" w:space="0" w:color="auto"/>
        <w:right w:val="none" w:sz="0" w:space="0" w:color="auto"/>
      </w:divBdr>
      <w:divsChild>
        <w:div w:id="1967079343">
          <w:marLeft w:val="0"/>
          <w:marRight w:val="0"/>
          <w:marTop w:val="0"/>
          <w:marBottom w:val="0"/>
          <w:divBdr>
            <w:top w:val="none" w:sz="0" w:space="0" w:color="auto"/>
            <w:left w:val="none" w:sz="0" w:space="0" w:color="auto"/>
            <w:bottom w:val="none" w:sz="0" w:space="0" w:color="auto"/>
            <w:right w:val="none" w:sz="0" w:space="0" w:color="auto"/>
          </w:divBdr>
          <w:divsChild>
            <w:div w:id="1745881759">
              <w:marLeft w:val="0"/>
              <w:marRight w:val="0"/>
              <w:marTop w:val="0"/>
              <w:marBottom w:val="0"/>
              <w:divBdr>
                <w:top w:val="none" w:sz="0" w:space="0" w:color="auto"/>
                <w:left w:val="none" w:sz="0" w:space="0" w:color="auto"/>
                <w:bottom w:val="none" w:sz="0" w:space="0" w:color="auto"/>
                <w:right w:val="none" w:sz="0" w:space="0" w:color="auto"/>
              </w:divBdr>
              <w:divsChild>
                <w:div w:id="1039746709">
                  <w:marLeft w:val="0"/>
                  <w:marRight w:val="0"/>
                  <w:marTop w:val="525"/>
                  <w:marBottom w:val="0"/>
                  <w:divBdr>
                    <w:top w:val="none" w:sz="0" w:space="0" w:color="auto"/>
                    <w:left w:val="none" w:sz="0" w:space="0" w:color="auto"/>
                    <w:bottom w:val="none" w:sz="0" w:space="0" w:color="auto"/>
                    <w:right w:val="none" w:sz="0" w:space="0" w:color="auto"/>
                  </w:divBdr>
                  <w:divsChild>
                    <w:div w:id="1444616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59007">
      <w:bodyDiv w:val="1"/>
      <w:marLeft w:val="0"/>
      <w:marRight w:val="0"/>
      <w:marTop w:val="0"/>
      <w:marBottom w:val="0"/>
      <w:divBdr>
        <w:top w:val="none" w:sz="0" w:space="0" w:color="auto"/>
        <w:left w:val="none" w:sz="0" w:space="0" w:color="auto"/>
        <w:bottom w:val="none" w:sz="0" w:space="0" w:color="auto"/>
        <w:right w:val="none" w:sz="0" w:space="0" w:color="auto"/>
      </w:divBdr>
      <w:divsChild>
        <w:div w:id="592476156">
          <w:marLeft w:val="0"/>
          <w:marRight w:val="0"/>
          <w:marTop w:val="0"/>
          <w:marBottom w:val="0"/>
          <w:divBdr>
            <w:top w:val="none" w:sz="0" w:space="0" w:color="auto"/>
            <w:left w:val="none" w:sz="0" w:space="0" w:color="auto"/>
            <w:bottom w:val="none" w:sz="0" w:space="0" w:color="auto"/>
            <w:right w:val="none" w:sz="0" w:space="0" w:color="auto"/>
          </w:divBdr>
        </w:div>
      </w:divsChild>
    </w:div>
    <w:div w:id="1829399862">
      <w:bodyDiv w:val="1"/>
      <w:marLeft w:val="0"/>
      <w:marRight w:val="0"/>
      <w:marTop w:val="0"/>
      <w:marBottom w:val="0"/>
      <w:divBdr>
        <w:top w:val="none" w:sz="0" w:space="0" w:color="auto"/>
        <w:left w:val="none" w:sz="0" w:space="0" w:color="auto"/>
        <w:bottom w:val="none" w:sz="0" w:space="0" w:color="auto"/>
        <w:right w:val="none" w:sz="0" w:space="0" w:color="auto"/>
      </w:divBdr>
    </w:div>
    <w:div w:id="1999261369">
      <w:bodyDiv w:val="1"/>
      <w:marLeft w:val="0"/>
      <w:marRight w:val="0"/>
      <w:marTop w:val="0"/>
      <w:marBottom w:val="0"/>
      <w:divBdr>
        <w:top w:val="none" w:sz="0" w:space="0" w:color="auto"/>
        <w:left w:val="none" w:sz="0" w:space="0" w:color="auto"/>
        <w:bottom w:val="none" w:sz="0" w:space="0" w:color="auto"/>
        <w:right w:val="none" w:sz="0" w:space="0" w:color="auto"/>
      </w:divBdr>
      <w:divsChild>
        <w:div w:id="569315542">
          <w:marLeft w:val="0"/>
          <w:marRight w:val="0"/>
          <w:marTop w:val="0"/>
          <w:marBottom w:val="0"/>
          <w:divBdr>
            <w:top w:val="none" w:sz="0" w:space="0" w:color="auto"/>
            <w:left w:val="none" w:sz="0" w:space="0" w:color="auto"/>
            <w:bottom w:val="none" w:sz="0" w:space="0" w:color="auto"/>
            <w:right w:val="none" w:sz="0" w:space="0" w:color="auto"/>
          </w:divBdr>
          <w:divsChild>
            <w:div w:id="1693993620">
              <w:marLeft w:val="0"/>
              <w:marRight w:val="0"/>
              <w:marTop w:val="0"/>
              <w:marBottom w:val="0"/>
              <w:divBdr>
                <w:top w:val="none" w:sz="0" w:space="0" w:color="auto"/>
                <w:left w:val="none" w:sz="0" w:space="0" w:color="auto"/>
                <w:bottom w:val="none" w:sz="0" w:space="0" w:color="auto"/>
                <w:right w:val="none" w:sz="0" w:space="0" w:color="auto"/>
              </w:divBdr>
              <w:divsChild>
                <w:div w:id="995298494">
                  <w:marLeft w:val="0"/>
                  <w:marRight w:val="0"/>
                  <w:marTop w:val="525"/>
                  <w:marBottom w:val="0"/>
                  <w:divBdr>
                    <w:top w:val="none" w:sz="0" w:space="0" w:color="auto"/>
                    <w:left w:val="none" w:sz="0" w:space="0" w:color="auto"/>
                    <w:bottom w:val="none" w:sz="0" w:space="0" w:color="auto"/>
                    <w:right w:val="none" w:sz="0" w:space="0" w:color="auto"/>
                  </w:divBdr>
                  <w:divsChild>
                    <w:div w:id="189532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c.btsf@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lc.bts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oganstown.com"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roganstow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c.europa.eu/food/training_strategy/index_en.htm" TargetMode="External"/><Relationship Id="rId1" Type="http://schemas.openxmlformats.org/officeDocument/2006/relationships/hyperlink" Target="mailto:alc.bts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25C4-EA34-4A1E-A1FC-0B7D8D21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HomeOffice</cp:lastModifiedBy>
  <cp:revision>2</cp:revision>
  <cp:lastPrinted>2013-09-19T12:40:00Z</cp:lastPrinted>
  <dcterms:created xsi:type="dcterms:W3CDTF">2014-05-12T09:54:00Z</dcterms:created>
  <dcterms:modified xsi:type="dcterms:W3CDTF">2014-05-12T09:54:00Z</dcterms:modified>
</cp:coreProperties>
</file>